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1506" w14:textId="77777777" w:rsidR="004B3003" w:rsidRDefault="000E1ADB">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 kúpna Zmluva </w:t>
      </w:r>
      <w:r>
        <w:rPr>
          <w:rFonts w:ascii="Arial" w:hAnsi="Arial" w:cs="Arial"/>
          <w:b/>
          <w:sz w:val="20"/>
        </w:rPr>
        <w:t xml:space="preserve">č. </w:t>
      </w:r>
      <w:permStart w:id="1346119333" w:edGrp="everyone"/>
      <w:r>
        <w:rPr>
          <w:rFonts w:ascii="Arial" w:hAnsi="Arial" w:cs="Arial"/>
          <w:b/>
          <w:sz w:val="20"/>
        </w:rPr>
        <w:t xml:space="preserve">KP/..../..../BVS </w:t>
      </w:r>
      <w:permEnd w:id="1346119333"/>
    </w:p>
    <w:p w14:paraId="4D6C1507" w14:textId="77777777" w:rsidR="004B3003" w:rsidRDefault="000E1ADB">
      <w:pPr>
        <w:jc w:val="center"/>
        <w:rPr>
          <w:rFonts w:ascii="Arial" w:hAnsi="Arial" w:cs="Arial"/>
          <w:sz w:val="20"/>
        </w:rPr>
      </w:pPr>
      <w:r>
        <w:rPr>
          <w:rFonts w:ascii="Arial" w:hAnsi="Arial" w:cs="Arial"/>
          <w:sz w:val="20"/>
        </w:rPr>
        <w:t>(ďalej len „zmluva“)</w:t>
      </w:r>
    </w:p>
    <w:p w14:paraId="4D6C1508" w14:textId="77777777" w:rsidR="004B3003" w:rsidRDefault="000E1ADB">
      <w:pPr>
        <w:ind w:left="567" w:hanging="567"/>
        <w:jc w:val="center"/>
        <w:rPr>
          <w:rFonts w:ascii="Arial" w:hAnsi="Arial" w:cs="Arial"/>
          <w:sz w:val="20"/>
        </w:rPr>
      </w:pPr>
      <w:r>
        <w:rPr>
          <w:rFonts w:ascii="Arial" w:hAnsi="Arial" w:cs="Arial"/>
          <w:sz w:val="20"/>
        </w:rPr>
        <w:t xml:space="preserve">uzavretá podľa ustanovení § 409 a nasl. zákona č. 513/1991 Zb. Obchodný zákonník v znení neskorších predpisov (ďalej len „Obchodný zákonník“) </w:t>
      </w:r>
    </w:p>
    <w:p w14:paraId="4D6C1509" w14:textId="77777777" w:rsidR="004B3003" w:rsidRDefault="004B3003">
      <w:pPr>
        <w:ind w:left="567" w:hanging="567"/>
        <w:jc w:val="center"/>
        <w:rPr>
          <w:rFonts w:ascii="Arial" w:hAnsi="Arial" w:cs="Arial"/>
          <w:sz w:val="20"/>
        </w:rPr>
      </w:pPr>
    </w:p>
    <w:p w14:paraId="4D6C150A" w14:textId="4ADFAAE9" w:rsidR="004B3003" w:rsidRDefault="000E1ADB">
      <w:pPr>
        <w:jc w:val="center"/>
        <w:rPr>
          <w:rFonts w:ascii="Arial" w:hAnsi="Arial" w:cs="Arial"/>
          <w:sz w:val="20"/>
        </w:rPr>
      </w:pPr>
      <w:permStart w:id="2107856921" w:edGrp="everyone"/>
      <w:r>
        <w:rPr>
          <w:rFonts w:ascii="Arial" w:hAnsi="Arial" w:cs="Arial"/>
          <w:b/>
          <w:sz w:val="20"/>
        </w:rPr>
        <w:t>„</w:t>
      </w:r>
      <w:r w:rsidR="006B7EEE">
        <w:rPr>
          <w:rFonts w:ascii="Arial" w:hAnsi="Arial" w:cs="Arial"/>
          <w:b/>
          <w:sz w:val="20"/>
        </w:rPr>
        <w:t>Nákup kontajnenrov pre potreby BVS a.s.</w:t>
      </w:r>
      <w:r>
        <w:rPr>
          <w:rFonts w:ascii="Arial" w:hAnsi="Arial" w:cs="Arial"/>
          <w:b/>
          <w:sz w:val="20"/>
        </w:rPr>
        <w:t>“</w:t>
      </w:r>
      <w:permEnd w:id="2107856921"/>
    </w:p>
    <w:p w14:paraId="4D6C150B" w14:textId="77777777" w:rsidR="004B3003" w:rsidRDefault="004B3003">
      <w:pPr>
        <w:pStyle w:val="Nadpis2"/>
        <w:rPr>
          <w:rFonts w:ascii="Arial" w:hAnsi="Arial" w:cs="Arial"/>
          <w:color w:val="000000"/>
          <w:sz w:val="20"/>
          <w:u w:val="single"/>
        </w:rPr>
      </w:pPr>
    </w:p>
    <w:p w14:paraId="4D6C150C" w14:textId="77777777" w:rsidR="004B3003" w:rsidRDefault="000E1ADB">
      <w:pPr>
        <w:pStyle w:val="Nadpis2"/>
        <w:rPr>
          <w:rFonts w:ascii="Arial" w:hAnsi="Arial" w:cs="Arial"/>
          <w:color w:val="000000"/>
          <w:sz w:val="20"/>
          <w:u w:val="single"/>
        </w:rPr>
      </w:pPr>
      <w:r>
        <w:rPr>
          <w:rFonts w:ascii="Arial" w:hAnsi="Arial" w:cs="Arial"/>
          <w:color w:val="000000"/>
          <w:sz w:val="20"/>
          <w:u w:val="single"/>
        </w:rPr>
        <w:t>ČLÁNOK 1.</w:t>
      </w:r>
    </w:p>
    <w:p w14:paraId="4D6C150D" w14:textId="77777777" w:rsidR="004B3003" w:rsidRDefault="000E1ADB">
      <w:pPr>
        <w:pStyle w:val="Nadpis2"/>
        <w:rPr>
          <w:rFonts w:ascii="Arial" w:hAnsi="Arial" w:cs="Arial"/>
          <w:color w:val="000000"/>
          <w:sz w:val="20"/>
          <w:u w:val="single"/>
        </w:rPr>
      </w:pPr>
      <w:r>
        <w:rPr>
          <w:rFonts w:ascii="Arial" w:hAnsi="Arial" w:cs="Arial"/>
          <w:color w:val="000000"/>
          <w:sz w:val="20"/>
          <w:u w:val="single"/>
        </w:rPr>
        <w:t>ZMLUVNÉ STRANY</w:t>
      </w:r>
    </w:p>
    <w:p w14:paraId="4D6C150E" w14:textId="77777777" w:rsidR="004B3003" w:rsidRDefault="004B3003"/>
    <w:p w14:paraId="4D6C150F" w14:textId="77777777" w:rsidR="004B3003" w:rsidRDefault="000E1ADB">
      <w:pPr>
        <w:pStyle w:val="AONormal"/>
        <w:spacing w:line="240" w:lineRule="auto"/>
        <w:rPr>
          <w:rFonts w:ascii="Arial" w:hAnsi="Arial" w:cs="Arial"/>
          <w:sz w:val="20"/>
          <w:szCs w:val="20"/>
          <w:lang w:val="sk-SK"/>
        </w:rPr>
      </w:pPr>
      <w:r>
        <w:rPr>
          <w:rFonts w:ascii="Arial" w:hAnsi="Arial" w:cs="Arial"/>
          <w:sz w:val="20"/>
          <w:szCs w:val="20"/>
        </w:rPr>
        <w:t xml:space="preserve"> </w:t>
      </w:r>
    </w:p>
    <w:p w14:paraId="4D6C1510" w14:textId="77777777" w:rsidR="004B3003" w:rsidRDefault="000E1ADB">
      <w:pPr>
        <w:pStyle w:val="Odsekzoznamu"/>
        <w:numPr>
          <w:ilvl w:val="0"/>
          <w:numId w:val="19"/>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14:paraId="4D6C1511" w14:textId="77777777" w:rsidR="004B3003" w:rsidRDefault="000E1ADB">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4D6C1512" w14:textId="77777777" w:rsidR="004B3003" w:rsidRDefault="000E1ADB">
      <w:pPr>
        <w:ind w:left="567" w:hanging="709"/>
        <w:rPr>
          <w:rFonts w:ascii="Arial" w:hAnsi="Arial" w:cs="Arial"/>
          <w:sz w:val="20"/>
        </w:rPr>
      </w:pPr>
      <w:r>
        <w:rPr>
          <w:rFonts w:ascii="Arial" w:hAnsi="Arial" w:cs="Arial"/>
          <w:sz w:val="20"/>
        </w:rPr>
        <w:tab/>
        <w:t>V zastúpení:</w:t>
      </w:r>
      <w:r>
        <w:rPr>
          <w:rFonts w:ascii="Arial" w:hAnsi="Arial" w:cs="Arial"/>
          <w:sz w:val="20"/>
        </w:rPr>
        <w:tab/>
      </w:r>
      <w:r>
        <w:rPr>
          <w:rFonts w:ascii="Arial" w:hAnsi="Arial" w:cs="Arial"/>
          <w:sz w:val="20"/>
        </w:rPr>
        <w:tab/>
      </w:r>
      <w:r>
        <w:rPr>
          <w:rFonts w:ascii="Arial" w:hAnsi="Arial" w:cs="Arial"/>
          <w:sz w:val="20"/>
        </w:rPr>
        <w:tab/>
      </w:r>
      <w:permStart w:id="632168917" w:edGrp="everyone"/>
      <w:r>
        <w:rPr>
          <w:rFonts w:ascii="Arial" w:hAnsi="Arial" w:cs="Arial"/>
          <w:sz w:val="20"/>
        </w:rPr>
        <w:t>....................................................</w:t>
      </w:r>
      <w:permEnd w:id="632168917"/>
    </w:p>
    <w:p w14:paraId="4D6C1513" w14:textId="77777777" w:rsidR="004B3003" w:rsidRDefault="000E1ADB">
      <w:pPr>
        <w:ind w:left="3399" w:firstLine="141"/>
        <w:rPr>
          <w:rFonts w:ascii="Arial" w:hAnsi="Arial" w:cs="Arial"/>
          <w:sz w:val="20"/>
        </w:rPr>
      </w:pPr>
      <w:permStart w:id="462699747" w:edGrp="everyone"/>
      <w:r>
        <w:rPr>
          <w:rFonts w:ascii="Arial" w:hAnsi="Arial" w:cs="Arial"/>
          <w:sz w:val="20"/>
        </w:rPr>
        <w:t>....................................................</w:t>
      </w:r>
      <w:permEnd w:id="462699747"/>
    </w:p>
    <w:p w14:paraId="4D6C1514" w14:textId="77777777" w:rsidR="004B3003" w:rsidRDefault="000E1ADB">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r>
      <w:permStart w:id="2010787805" w:edGrp="everyone"/>
      <w:r>
        <w:rPr>
          <w:rFonts w:ascii="Arial" w:hAnsi="Arial" w:cs="Arial"/>
          <w:sz w:val="20"/>
        </w:rPr>
        <w:t>Všeobecná úverová banka, a.s.</w:t>
      </w:r>
      <w:permEnd w:id="2010787805"/>
    </w:p>
    <w:p w14:paraId="4D6C1515" w14:textId="77777777" w:rsidR="004B3003" w:rsidRDefault="000E1ADB">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permStart w:id="607073080" w:edGrp="everyone"/>
      <w:r>
        <w:rPr>
          <w:rFonts w:ascii="Arial" w:hAnsi="Arial" w:cs="Arial"/>
          <w:sz w:val="20"/>
        </w:rPr>
        <w:t>SK07 0200 0000 0000 0100 4062</w:t>
      </w:r>
      <w:permEnd w:id="607073080"/>
    </w:p>
    <w:p w14:paraId="4D6C1516" w14:textId="77777777" w:rsidR="004B3003" w:rsidRDefault="000E1ADB">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ermStart w:id="1522952624" w:edGrp="everyone"/>
      <w:r>
        <w:rPr>
          <w:rFonts w:ascii="Arial" w:hAnsi="Arial" w:cs="Arial"/>
          <w:sz w:val="20"/>
        </w:rPr>
        <w:t>SUBASKBX</w:t>
      </w:r>
      <w:permEnd w:id="1522952624"/>
    </w:p>
    <w:p w14:paraId="4D6C1517" w14:textId="77777777" w:rsidR="004B3003" w:rsidRDefault="000E1ADB">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4D6C1518" w14:textId="77777777" w:rsidR="004B3003" w:rsidRDefault="000E1ADB">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4D6C1519" w14:textId="77777777" w:rsidR="004B3003" w:rsidRDefault="000E1ADB">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4D6C151A" w14:textId="77777777" w:rsidR="004B3003" w:rsidRDefault="000E1ADB">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4D6C151B" w14:textId="77777777" w:rsidR="004B3003" w:rsidRDefault="000E1ADB">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4D6C151C" w14:textId="77777777" w:rsidR="004B3003" w:rsidRDefault="004B3003">
      <w:pPr>
        <w:jc w:val="both"/>
        <w:rPr>
          <w:rFonts w:ascii="Arial" w:hAnsi="Arial" w:cs="Arial"/>
          <w:sz w:val="20"/>
        </w:rPr>
      </w:pPr>
    </w:p>
    <w:p w14:paraId="4D6C151D" w14:textId="77777777" w:rsidR="004B3003" w:rsidRDefault="004B3003">
      <w:pPr>
        <w:tabs>
          <w:tab w:val="left" w:pos="3544"/>
        </w:tabs>
        <w:jc w:val="both"/>
        <w:rPr>
          <w:rFonts w:ascii="Arial" w:hAnsi="Arial" w:cs="Arial"/>
          <w:sz w:val="20"/>
        </w:rPr>
      </w:pPr>
    </w:p>
    <w:p w14:paraId="4D6C151E" w14:textId="209FFD7B" w:rsidR="004B3003" w:rsidRDefault="000E1ADB">
      <w:pPr>
        <w:pStyle w:val="Odsekzoznamu"/>
        <w:numPr>
          <w:ilvl w:val="0"/>
          <w:numId w:val="19"/>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permStart w:id="1401367983" w:edGrp="everyone"/>
      <w:r w:rsidR="006B7EEE" w:rsidRPr="00D3213D">
        <w:rPr>
          <w:rFonts w:ascii="Arial" w:hAnsi="Arial" w:cs="Arial"/>
          <w:color w:val="FF0000"/>
          <w:sz w:val="20"/>
        </w:rPr>
        <w:t>(doplní uchádzač)</w:t>
      </w:r>
      <w:permEnd w:id="1401367983"/>
    </w:p>
    <w:p w14:paraId="4D6C151F" w14:textId="242CFF93" w:rsidR="004B3003" w:rsidRDefault="000E1ADB">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r>
      <w:permStart w:id="920458795" w:edGrp="everyone"/>
      <w:r w:rsidR="006B7EEE" w:rsidRPr="00D3213D">
        <w:rPr>
          <w:rFonts w:ascii="Arial" w:hAnsi="Arial" w:cs="Arial"/>
          <w:color w:val="FF0000"/>
          <w:sz w:val="20"/>
        </w:rPr>
        <w:t>(doplní uchádzač)</w:t>
      </w:r>
      <w:permEnd w:id="920458795"/>
    </w:p>
    <w:p w14:paraId="4D6C1520" w14:textId="5537DAD5" w:rsidR="004B3003" w:rsidRDefault="000E1ADB">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r>
      <w:permStart w:id="1139212539" w:edGrp="everyone"/>
      <w:r w:rsidR="006B7EEE" w:rsidRPr="00D3213D">
        <w:rPr>
          <w:rFonts w:ascii="Arial" w:hAnsi="Arial" w:cs="Arial"/>
          <w:color w:val="FF0000"/>
          <w:sz w:val="20"/>
        </w:rPr>
        <w:t>(doplní uchádzač)</w:t>
      </w:r>
      <w:permEnd w:id="1139212539"/>
    </w:p>
    <w:p w14:paraId="4D6C1521" w14:textId="25A90E96" w:rsidR="004B3003" w:rsidRDefault="000E1ADB">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r>
      <w:permStart w:id="682371075" w:edGrp="everyone"/>
      <w:r w:rsidR="006B7EEE" w:rsidRPr="00D3213D">
        <w:rPr>
          <w:rFonts w:ascii="Arial" w:hAnsi="Arial" w:cs="Arial"/>
          <w:color w:val="FF0000"/>
          <w:sz w:val="20"/>
        </w:rPr>
        <w:t>(doplní uchádzač)</w:t>
      </w:r>
      <w:r>
        <w:rPr>
          <w:rFonts w:ascii="Arial" w:hAnsi="Arial" w:cs="Arial"/>
          <w:sz w:val="20"/>
        </w:rPr>
        <w:t>.</w:t>
      </w:r>
      <w:permEnd w:id="682371075"/>
    </w:p>
    <w:p w14:paraId="4D6C1522" w14:textId="24BDB4E5" w:rsidR="004B3003" w:rsidRDefault="000E1ADB">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permStart w:id="757627572" w:edGrp="everyone"/>
      <w:r w:rsidR="006B7EEE" w:rsidRPr="00D3213D">
        <w:rPr>
          <w:rFonts w:ascii="Arial" w:hAnsi="Arial" w:cs="Arial"/>
          <w:color w:val="FF0000"/>
          <w:sz w:val="20"/>
        </w:rPr>
        <w:t>(doplní uchádzač)</w:t>
      </w:r>
      <w:r>
        <w:rPr>
          <w:rFonts w:ascii="Arial" w:hAnsi="Arial" w:cs="Arial"/>
          <w:sz w:val="20"/>
        </w:rPr>
        <w:t>.</w:t>
      </w:r>
      <w:permEnd w:id="757627572"/>
    </w:p>
    <w:p w14:paraId="4D6C1523" w14:textId="242C86D4" w:rsidR="004B3003" w:rsidRDefault="000E1ADB">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ermStart w:id="917968468" w:edGrp="everyone"/>
      <w:r w:rsidR="006B7EEE" w:rsidRPr="00D3213D">
        <w:rPr>
          <w:rFonts w:ascii="Arial" w:hAnsi="Arial" w:cs="Arial"/>
          <w:color w:val="FF0000"/>
          <w:sz w:val="20"/>
        </w:rPr>
        <w:t>(doplní uchádzač)</w:t>
      </w:r>
      <w:r>
        <w:rPr>
          <w:rFonts w:ascii="Arial" w:hAnsi="Arial" w:cs="Arial"/>
          <w:sz w:val="20"/>
        </w:rPr>
        <w:t>.</w:t>
      </w:r>
      <w:permEnd w:id="917968468"/>
    </w:p>
    <w:p w14:paraId="4D6C1524" w14:textId="7D17ACC4" w:rsidR="004B3003" w:rsidRDefault="000E1ADB">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r>
      <w:permStart w:id="1919238320" w:edGrp="everyone"/>
      <w:r w:rsidR="006B7EEE" w:rsidRPr="00D3213D">
        <w:rPr>
          <w:rFonts w:ascii="Arial" w:hAnsi="Arial" w:cs="Arial"/>
          <w:color w:val="FF0000"/>
          <w:sz w:val="20"/>
        </w:rPr>
        <w:t>(doplní uchádzač)</w:t>
      </w:r>
      <w:r>
        <w:rPr>
          <w:rFonts w:ascii="Arial" w:hAnsi="Arial" w:cs="Arial"/>
          <w:sz w:val="20"/>
        </w:rPr>
        <w:t>.</w:t>
      </w:r>
      <w:permEnd w:id="1919238320"/>
    </w:p>
    <w:p w14:paraId="4D6C1525" w14:textId="527768C9" w:rsidR="004B3003" w:rsidRDefault="000E1ADB">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r>
      <w:permStart w:id="1494969059" w:edGrp="everyone"/>
      <w:r w:rsidR="006B7EEE" w:rsidRPr="00D3213D">
        <w:rPr>
          <w:rFonts w:ascii="Arial" w:hAnsi="Arial" w:cs="Arial"/>
          <w:color w:val="FF0000"/>
          <w:sz w:val="20"/>
        </w:rPr>
        <w:t>(doplní uchádzač)</w:t>
      </w:r>
      <w:r>
        <w:rPr>
          <w:rFonts w:ascii="Arial" w:hAnsi="Arial" w:cs="Arial"/>
          <w:sz w:val="20"/>
        </w:rPr>
        <w:t>.</w:t>
      </w:r>
      <w:permEnd w:id="1494969059"/>
    </w:p>
    <w:p w14:paraId="4D6C1526" w14:textId="75FF374D" w:rsidR="004B3003" w:rsidRDefault="000E1ADB">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r>
      <w:permStart w:id="379925651" w:edGrp="everyone"/>
      <w:r w:rsidR="006B7EEE" w:rsidRPr="00D3213D">
        <w:rPr>
          <w:rFonts w:ascii="Arial" w:hAnsi="Arial" w:cs="Arial"/>
          <w:color w:val="FF0000"/>
          <w:sz w:val="20"/>
        </w:rPr>
        <w:t>(doplní uchádzač)</w:t>
      </w:r>
      <w:r>
        <w:rPr>
          <w:rFonts w:ascii="Arial" w:hAnsi="Arial" w:cs="Arial"/>
          <w:sz w:val="20"/>
        </w:rPr>
        <w:t>.</w:t>
      </w:r>
      <w:permEnd w:id="379925651"/>
    </w:p>
    <w:p w14:paraId="4D6C1527" w14:textId="43331CB5" w:rsidR="004B3003" w:rsidRDefault="000E1ADB">
      <w:pPr>
        <w:tabs>
          <w:tab w:val="left" w:pos="3544"/>
        </w:tabs>
        <w:ind w:left="567"/>
        <w:rPr>
          <w:rFonts w:ascii="Arial" w:hAnsi="Arial" w:cs="Arial"/>
          <w:sz w:val="20"/>
        </w:rPr>
      </w:pPr>
      <w:permStart w:id="1432841278" w:edGrp="everyone"/>
      <w:r>
        <w:rPr>
          <w:rFonts w:ascii="Arial" w:hAnsi="Arial" w:cs="Arial"/>
          <w:sz w:val="20"/>
        </w:rPr>
        <w:t>Zápis v Obchodnom registri:</w:t>
      </w:r>
      <w:r>
        <w:rPr>
          <w:rFonts w:ascii="Arial" w:hAnsi="Arial" w:cs="Arial"/>
          <w:sz w:val="20"/>
        </w:rPr>
        <w:tab/>
      </w:r>
      <w:r w:rsidR="006B7EEE" w:rsidRPr="00D3213D">
        <w:rPr>
          <w:rFonts w:ascii="Arial" w:hAnsi="Arial" w:cs="Arial"/>
          <w:color w:val="FF0000"/>
          <w:sz w:val="20"/>
        </w:rPr>
        <w:t>(doplní uchádzač)</w:t>
      </w:r>
      <w:permEnd w:id="1432841278"/>
    </w:p>
    <w:p w14:paraId="4D6C1528" w14:textId="77777777" w:rsidR="004B3003" w:rsidRDefault="000E1ADB">
      <w:pPr>
        <w:tabs>
          <w:tab w:val="left" w:pos="3544"/>
        </w:tabs>
        <w:ind w:left="567" w:hanging="1"/>
        <w:rPr>
          <w:rFonts w:ascii="Arial" w:hAnsi="Arial" w:cs="Arial"/>
          <w:sz w:val="20"/>
        </w:rPr>
      </w:pPr>
      <w:permStart w:id="619054647" w:edGrp="everyone"/>
      <w:r>
        <w:rPr>
          <w:rFonts w:ascii="Arial" w:hAnsi="Arial" w:cs="Arial"/>
          <w:sz w:val="20"/>
        </w:rPr>
        <w:t xml:space="preserve">                                                </w:t>
      </w:r>
      <w:r>
        <w:rPr>
          <w:rFonts w:ascii="Arial" w:hAnsi="Arial" w:cs="Arial"/>
          <w:sz w:val="20"/>
        </w:rPr>
        <w:tab/>
        <w:t>....................................................</w:t>
      </w:r>
      <w:permEnd w:id="619054647"/>
    </w:p>
    <w:p w14:paraId="4D6C1529" w14:textId="77777777" w:rsidR="004B3003" w:rsidRDefault="000E1ADB">
      <w:pPr>
        <w:tabs>
          <w:tab w:val="left" w:pos="3544"/>
        </w:tabs>
        <w:ind w:left="567" w:hanging="1"/>
        <w:rPr>
          <w:rFonts w:ascii="Arial" w:hAnsi="Arial" w:cs="Arial"/>
          <w:sz w:val="20"/>
        </w:rPr>
      </w:pPr>
      <w:r>
        <w:rPr>
          <w:rFonts w:ascii="Arial" w:hAnsi="Arial" w:cs="Arial"/>
          <w:sz w:val="20"/>
        </w:rPr>
        <w:t>(ďalej len „predávajúci“)</w:t>
      </w:r>
    </w:p>
    <w:p w14:paraId="4D6C152A" w14:textId="77777777" w:rsidR="004B3003" w:rsidRDefault="004B3003">
      <w:pPr>
        <w:pStyle w:val="AO1"/>
        <w:widowControl w:val="0"/>
        <w:numPr>
          <w:ilvl w:val="0"/>
          <w:numId w:val="0"/>
        </w:numPr>
        <w:spacing w:before="0" w:line="240" w:lineRule="auto"/>
        <w:ind w:left="567"/>
        <w:rPr>
          <w:rFonts w:ascii="Arial" w:hAnsi="Arial" w:cs="Arial"/>
          <w:sz w:val="20"/>
          <w:szCs w:val="20"/>
          <w:lang w:val="sk-SK"/>
        </w:rPr>
      </w:pPr>
    </w:p>
    <w:p w14:paraId="4D6C152B" w14:textId="77777777" w:rsidR="004B3003" w:rsidRDefault="000E1ADB">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ako „zmluvné strany</w:t>
      </w:r>
      <w:r>
        <w:rPr>
          <w:rFonts w:ascii="Arial" w:hAnsi="Arial" w:cs="Arial"/>
          <w:bCs/>
          <w:sz w:val="20"/>
          <w:szCs w:val="20"/>
          <w:lang w:val="sk-SK"/>
        </w:rPr>
        <w:t>“</w:t>
      </w:r>
      <w:r>
        <w:rPr>
          <w:rFonts w:ascii="Arial" w:hAnsi="Arial" w:cs="Arial"/>
          <w:sz w:val="20"/>
          <w:szCs w:val="20"/>
          <w:lang w:val="sk-SK"/>
        </w:rPr>
        <w:t>)</w:t>
      </w:r>
    </w:p>
    <w:p w14:paraId="4D6C152C" w14:textId="77777777" w:rsidR="004B3003" w:rsidRDefault="004B3003">
      <w:pPr>
        <w:widowControl w:val="0"/>
        <w:jc w:val="center"/>
        <w:rPr>
          <w:rFonts w:ascii="Arial" w:hAnsi="Arial" w:cs="Arial"/>
          <w:sz w:val="20"/>
        </w:rPr>
      </w:pPr>
    </w:p>
    <w:p w14:paraId="4D6C152D" w14:textId="77777777" w:rsidR="004B3003" w:rsidRDefault="004B3003">
      <w:pPr>
        <w:widowControl w:val="0"/>
        <w:jc w:val="both"/>
        <w:rPr>
          <w:rFonts w:ascii="Arial" w:hAnsi="Arial" w:cs="Arial"/>
          <w:sz w:val="20"/>
          <w:u w:val="single"/>
        </w:rPr>
      </w:pPr>
    </w:p>
    <w:p w14:paraId="4D6C152E" w14:textId="77777777" w:rsidR="004B3003" w:rsidRDefault="004B3003">
      <w:pPr>
        <w:widowControl w:val="0"/>
        <w:jc w:val="both"/>
        <w:rPr>
          <w:rFonts w:ascii="Arial" w:hAnsi="Arial" w:cs="Arial"/>
          <w:sz w:val="20"/>
          <w:u w:val="single"/>
        </w:rPr>
      </w:pPr>
    </w:p>
    <w:p w14:paraId="4D6C152F" w14:textId="77777777" w:rsidR="004B3003" w:rsidRDefault="000E1ADB">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4D6C1530" w14:textId="77777777" w:rsidR="004B3003" w:rsidRDefault="000E1ADB">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4D6C1531" w14:textId="77777777" w:rsidR="004B3003" w:rsidRDefault="004B3003">
      <w:pPr>
        <w:pStyle w:val="AODocTxtL1"/>
        <w:spacing w:before="0" w:line="240" w:lineRule="auto"/>
        <w:rPr>
          <w:rFonts w:ascii="Arial" w:hAnsi="Arial" w:cs="Arial"/>
          <w:sz w:val="20"/>
          <w:szCs w:val="20"/>
        </w:rPr>
      </w:pPr>
    </w:p>
    <w:p w14:paraId="4D6C1532" w14:textId="77777777" w:rsidR="004B3003" w:rsidRDefault="000E1ADB">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dodať kupujúcemu,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14:paraId="4D6C1533" w14:textId="77777777" w:rsidR="004B3003" w:rsidRDefault="000E1ADB">
      <w:pPr>
        <w:pStyle w:val="AOHead2"/>
        <w:keepNext w:val="0"/>
        <w:widowControl w:val="0"/>
        <w:spacing w:before="0" w:line="240" w:lineRule="auto"/>
        <w:ind w:left="567" w:hanging="567"/>
        <w:rPr>
          <w:rFonts w:ascii="Arial" w:hAnsi="Arial" w:cs="Arial"/>
          <w:b w:val="0"/>
          <w:sz w:val="20"/>
          <w:szCs w:val="20"/>
          <w:lang w:val="sk-SK"/>
        </w:rPr>
      </w:pPr>
      <w:permStart w:id="633615654" w:edGrp="everyone"/>
      <w:r>
        <w:rPr>
          <w:rFonts w:ascii="Arial" w:hAnsi="Arial" w:cs="Arial"/>
          <w:b w:val="0"/>
          <w:sz w:val="20"/>
          <w:szCs w:val="20"/>
          <w:lang w:val="sk-SK"/>
        </w:rPr>
        <w:t xml:space="preserve">2.2 </w:t>
      </w:r>
      <w:r>
        <w:rPr>
          <w:rFonts w:ascii="Arial" w:hAnsi="Arial" w:cs="Arial"/>
          <w:b w:val="0"/>
          <w:sz w:val="20"/>
          <w:szCs w:val="20"/>
          <w:lang w:val="sk-SK"/>
        </w:rPr>
        <w:tab/>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4D6C1534" w14:textId="54530093" w:rsidR="004B3003" w:rsidRDefault="000E1ADB">
      <w:pPr>
        <w:pStyle w:val="AODocTxtL1"/>
        <w:spacing w:before="0" w:line="240" w:lineRule="auto"/>
        <w:ind w:left="567" w:hanging="567"/>
        <w:rPr>
          <w:rFonts w:ascii="Arial" w:hAnsi="Arial" w:cs="Arial"/>
          <w:sz w:val="20"/>
          <w:szCs w:val="20"/>
        </w:rPr>
      </w:pPr>
      <w:r>
        <w:rPr>
          <w:rFonts w:ascii="Arial" w:hAnsi="Arial" w:cs="Arial"/>
          <w:sz w:val="20"/>
          <w:szCs w:val="20"/>
          <w:lang w:val="sk-SK"/>
        </w:rPr>
        <w:t>2.3</w:t>
      </w:r>
      <w:r>
        <w:rPr>
          <w:rFonts w:ascii="Arial" w:hAnsi="Arial" w:cs="Arial"/>
          <w:sz w:val="20"/>
          <w:szCs w:val="20"/>
          <w:lang w:val="sk-SK"/>
        </w:rPr>
        <w:tab/>
      </w:r>
      <w:r>
        <w:rPr>
          <w:rFonts w:ascii="Arial" w:hAnsi="Arial" w:cs="Arial"/>
          <w:sz w:val="20"/>
          <w:szCs w:val="20"/>
          <w:lang w:val="sk-SK"/>
        </w:rPr>
        <w:tab/>
        <w:t xml:space="preserve">Predmetom kúpy na základe tejto zmluvy je </w:t>
      </w:r>
      <w:r w:rsidR="006B7EEE">
        <w:rPr>
          <w:rFonts w:ascii="Arial" w:hAnsi="Arial" w:cs="Arial"/>
          <w:b/>
          <w:sz w:val="20"/>
          <w:szCs w:val="20"/>
          <w:lang w:val="sk-SK"/>
        </w:rPr>
        <w:t>nákup kontajnerov pre potreby BVS a.s.</w:t>
      </w:r>
      <w:r>
        <w:rPr>
          <w:rFonts w:ascii="Arial" w:hAnsi="Arial" w:cs="Arial"/>
          <w:sz w:val="20"/>
          <w:szCs w:val="20"/>
          <w:lang w:val="sk-SK"/>
        </w:rPr>
        <w:t xml:space="preserve">, podľa špecifikácie uvedenej v Prílohe č. 1 tejto zmluvy, ktorá je neoddeliteľnou súčasťou tejto zmluvy </w:t>
      </w:r>
      <w:permEnd w:id="633615654"/>
      <w:r>
        <w:rPr>
          <w:rFonts w:ascii="Arial" w:hAnsi="Arial" w:cs="Arial"/>
          <w:sz w:val="20"/>
          <w:szCs w:val="20"/>
          <w:lang w:val="sk-SK"/>
        </w:rPr>
        <w:t>(ďalej len „predmet kúpy“ alebo „tovar“).</w:t>
      </w:r>
      <w:r>
        <w:rPr>
          <w:rFonts w:ascii="Arial" w:hAnsi="Arial" w:cs="Arial"/>
          <w:sz w:val="20"/>
          <w:szCs w:val="20"/>
        </w:rPr>
        <w:tab/>
      </w:r>
    </w:p>
    <w:p w14:paraId="4D6C1535" w14:textId="77777777" w:rsidR="004B3003" w:rsidRDefault="000E1ADB">
      <w:pPr>
        <w:tabs>
          <w:tab w:val="num" w:pos="0"/>
        </w:tabs>
        <w:jc w:val="center"/>
        <w:rPr>
          <w:rFonts w:ascii="Arial" w:hAnsi="Arial" w:cs="Arial"/>
          <w:b/>
          <w:sz w:val="20"/>
          <w:u w:val="single"/>
        </w:rPr>
      </w:pPr>
      <w:permStart w:id="64977624" w:edGrp="everyone"/>
      <w:permEnd w:id="64977624"/>
      <w:r>
        <w:rPr>
          <w:rFonts w:ascii="Arial" w:hAnsi="Arial" w:cs="Arial"/>
          <w:b/>
          <w:sz w:val="20"/>
          <w:u w:val="single"/>
        </w:rPr>
        <w:t>ČLÁNOK 3.</w:t>
      </w:r>
    </w:p>
    <w:p w14:paraId="4D6C1536" w14:textId="77777777" w:rsidR="004B3003" w:rsidRDefault="000E1ADB">
      <w:pPr>
        <w:tabs>
          <w:tab w:val="num" w:pos="0"/>
        </w:tabs>
        <w:jc w:val="center"/>
        <w:rPr>
          <w:rFonts w:ascii="Arial" w:hAnsi="Arial" w:cs="Arial"/>
          <w:b/>
          <w:sz w:val="20"/>
          <w:u w:val="single"/>
        </w:rPr>
      </w:pPr>
      <w:r>
        <w:rPr>
          <w:rFonts w:ascii="Arial" w:hAnsi="Arial" w:cs="Arial"/>
          <w:b/>
          <w:sz w:val="20"/>
          <w:u w:val="single"/>
        </w:rPr>
        <w:t>ČAS A MIESTO DODANIA TOVARU</w:t>
      </w:r>
    </w:p>
    <w:p w14:paraId="4D6C1537" w14:textId="77777777" w:rsidR="004B3003" w:rsidRDefault="004B3003">
      <w:pPr>
        <w:tabs>
          <w:tab w:val="num" w:pos="0"/>
        </w:tabs>
        <w:ind w:left="360" w:hanging="360"/>
        <w:jc w:val="center"/>
        <w:rPr>
          <w:rFonts w:ascii="Arial" w:hAnsi="Arial" w:cs="Arial"/>
          <w:b/>
          <w:sz w:val="20"/>
          <w:u w:val="single"/>
        </w:rPr>
      </w:pPr>
    </w:p>
    <w:p w14:paraId="4D6C1538" w14:textId="54A0F7AA" w:rsidR="004B3003" w:rsidRDefault="000E1ADB">
      <w:pPr>
        <w:pStyle w:val="AODocTxtL1"/>
        <w:numPr>
          <w:ilvl w:val="0"/>
          <w:numId w:val="25"/>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lastRenderedPageBreak/>
        <w:t>Miesto dodania tovaru</w:t>
      </w:r>
      <w:permStart w:id="1077223951" w:edGrp="everyone"/>
      <w:r>
        <w:rPr>
          <w:rFonts w:ascii="Arial" w:hAnsi="Arial" w:cs="Arial"/>
          <w:b/>
          <w:sz w:val="20"/>
          <w:szCs w:val="20"/>
          <w:lang w:val="sk-SK" w:eastAsia="cs-CZ"/>
        </w:rPr>
        <w:t xml:space="preserve">: </w:t>
      </w:r>
      <w:r w:rsidR="004D29D9">
        <w:rPr>
          <w:rFonts w:ascii="Arial" w:hAnsi="Arial" w:cs="Arial"/>
          <w:b/>
          <w:sz w:val="20"/>
          <w:szCs w:val="20"/>
          <w:lang w:val="sk-SK" w:eastAsia="cs-CZ"/>
        </w:rPr>
        <w:t>v prílohe č. 1 tejto zmluvy</w:t>
      </w:r>
      <w:permEnd w:id="1077223951"/>
    </w:p>
    <w:p w14:paraId="4D6C1539" w14:textId="77777777" w:rsidR="004B3003" w:rsidRDefault="000E1ADB">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t xml:space="preserve">Predávajúci </w:t>
      </w:r>
      <w:r>
        <w:rPr>
          <w:rFonts w:ascii="Arial" w:hAnsi="Arial" w:cs="Arial"/>
          <w:b w:val="0"/>
          <w:sz w:val="20"/>
          <w:szCs w:val="20"/>
          <w:lang w:val="sk-SK"/>
        </w:rPr>
        <w:t>zabezpečí na vlastné náklady dopravu tovaru na miesto dodania.</w:t>
      </w:r>
    </w:p>
    <w:p w14:paraId="4D6C153A" w14:textId="13239306" w:rsidR="004B3003" w:rsidRDefault="000E1ADB">
      <w:pPr>
        <w:pStyle w:val="AOHead2"/>
        <w:widowControl w:val="0"/>
        <w:numPr>
          <w:ilvl w:val="0"/>
          <w:numId w:val="25"/>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tovar najneskôr </w:t>
      </w:r>
      <w:permStart w:id="1378902257" w:edGrp="everyone"/>
      <w:r>
        <w:rPr>
          <w:rFonts w:ascii="Arial" w:hAnsi="Arial" w:cs="Arial"/>
          <w:sz w:val="20"/>
          <w:szCs w:val="20"/>
          <w:lang w:val="sk-SK" w:eastAsia="cs-CZ"/>
        </w:rPr>
        <w:t xml:space="preserve">do </w:t>
      </w:r>
      <w:r w:rsidR="004D29D9">
        <w:rPr>
          <w:rFonts w:ascii="Arial" w:hAnsi="Arial" w:cs="Arial"/>
          <w:sz w:val="20"/>
          <w:szCs w:val="20"/>
          <w:lang w:val="sk-SK" w:eastAsia="cs-CZ"/>
        </w:rPr>
        <w:t xml:space="preserve">šesť </w:t>
      </w:r>
      <w:r>
        <w:rPr>
          <w:rFonts w:ascii="Arial" w:hAnsi="Arial" w:cs="Arial"/>
          <w:sz w:val="20"/>
          <w:szCs w:val="20"/>
          <w:lang w:val="sk-SK" w:eastAsia="cs-CZ"/>
        </w:rPr>
        <w:t xml:space="preserve">mesiacov </w:t>
      </w:r>
      <w:r>
        <w:rPr>
          <w:rFonts w:ascii="Arial" w:eastAsia="MS Gothic" w:hAnsi="Arial" w:cs="Arial"/>
          <w:color w:val="000000"/>
          <w:sz w:val="20"/>
          <w:lang w:val="sk-SK"/>
        </w:rPr>
        <w:t>odo dňa nadobudnutia účinnosti</w:t>
      </w:r>
      <w:r>
        <w:rPr>
          <w:rFonts w:ascii="Arial" w:eastAsia="MS Gothic" w:hAnsi="Arial"/>
          <w:color w:val="000000"/>
          <w:sz w:val="20"/>
          <w:lang w:val="sk-SK"/>
        </w:rPr>
        <w:t xml:space="preserve"> zmluvy</w:t>
      </w:r>
      <w:permEnd w:id="1378902257"/>
      <w:r>
        <w:rPr>
          <w:rFonts w:ascii="Arial" w:hAnsi="Arial" w:cs="Arial"/>
          <w:b w:val="0"/>
          <w:bCs/>
          <w:sz w:val="20"/>
          <w:szCs w:val="20"/>
          <w:lang w:val="sk-SK"/>
        </w:rPr>
        <w:t xml:space="preserve">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4D6C153B" w14:textId="77777777" w:rsidR="004B3003" w:rsidRDefault="004B3003">
      <w:pPr>
        <w:tabs>
          <w:tab w:val="num" w:pos="0"/>
        </w:tabs>
        <w:ind w:left="360" w:hanging="360"/>
        <w:jc w:val="center"/>
        <w:rPr>
          <w:rFonts w:ascii="Arial" w:hAnsi="Arial" w:cs="Arial"/>
          <w:b/>
          <w:sz w:val="20"/>
          <w:u w:val="single"/>
        </w:rPr>
      </w:pPr>
    </w:p>
    <w:p w14:paraId="4D6C153C" w14:textId="77777777" w:rsidR="004B3003" w:rsidRDefault="004B3003">
      <w:pPr>
        <w:tabs>
          <w:tab w:val="num" w:pos="0"/>
        </w:tabs>
        <w:jc w:val="center"/>
        <w:rPr>
          <w:rFonts w:ascii="Arial" w:hAnsi="Arial" w:cs="Arial"/>
          <w:b/>
          <w:sz w:val="20"/>
          <w:u w:val="single"/>
        </w:rPr>
      </w:pPr>
    </w:p>
    <w:p w14:paraId="4D6C153D" w14:textId="77777777" w:rsidR="004B3003" w:rsidRDefault="000E1ADB">
      <w:pPr>
        <w:tabs>
          <w:tab w:val="num" w:pos="0"/>
        </w:tabs>
        <w:jc w:val="center"/>
        <w:rPr>
          <w:rFonts w:ascii="Arial" w:hAnsi="Arial" w:cs="Arial"/>
          <w:b/>
          <w:sz w:val="20"/>
          <w:u w:val="single"/>
        </w:rPr>
      </w:pPr>
      <w:r>
        <w:rPr>
          <w:rFonts w:ascii="Arial" w:hAnsi="Arial" w:cs="Arial"/>
          <w:b/>
          <w:sz w:val="20"/>
          <w:u w:val="single"/>
        </w:rPr>
        <w:t>ČLÁNOK 4.</w:t>
      </w:r>
    </w:p>
    <w:p w14:paraId="4D6C153E" w14:textId="77777777" w:rsidR="004B3003" w:rsidRDefault="000E1ADB">
      <w:pPr>
        <w:tabs>
          <w:tab w:val="num" w:pos="0"/>
        </w:tabs>
        <w:ind w:left="360" w:hanging="360"/>
        <w:jc w:val="center"/>
        <w:rPr>
          <w:rFonts w:ascii="Arial" w:hAnsi="Arial" w:cs="Arial"/>
          <w:b/>
          <w:sz w:val="20"/>
          <w:u w:val="single"/>
        </w:rPr>
      </w:pPr>
      <w:r>
        <w:rPr>
          <w:rFonts w:ascii="Arial" w:hAnsi="Arial" w:cs="Arial"/>
          <w:b/>
          <w:sz w:val="20"/>
          <w:u w:val="single"/>
        </w:rPr>
        <w:t>KÚPNA CENA</w:t>
      </w:r>
    </w:p>
    <w:p w14:paraId="4D6C153F" w14:textId="77777777" w:rsidR="004B3003" w:rsidRDefault="004B3003">
      <w:pPr>
        <w:tabs>
          <w:tab w:val="num" w:pos="0"/>
        </w:tabs>
        <w:ind w:left="360" w:hanging="360"/>
        <w:jc w:val="center"/>
        <w:rPr>
          <w:rFonts w:ascii="Arial" w:hAnsi="Arial" w:cs="Arial"/>
          <w:b/>
          <w:sz w:val="20"/>
          <w:u w:val="single"/>
        </w:rPr>
      </w:pPr>
    </w:p>
    <w:p w14:paraId="4D6C1540" w14:textId="77777777" w:rsidR="004B3003" w:rsidRDefault="000E1ADB">
      <w:pPr>
        <w:pStyle w:val="AOAltHead2"/>
        <w:widowControl w:val="0"/>
        <w:numPr>
          <w:ilvl w:val="0"/>
          <w:numId w:val="27"/>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Za riadne dodaný a prevzatý tovar (v súlade s podmienkami stanovenými touto zmluvou)  je kupujúci povinný zaplatiť predávajúcemu kúpnu cenu vo výške </w:t>
      </w:r>
      <w:permStart w:id="1514097110" w:edGrp="everyone"/>
      <w:r>
        <w:rPr>
          <w:rFonts w:ascii="Arial" w:hAnsi="Arial" w:cs="Arial"/>
          <w:b/>
          <w:sz w:val="20"/>
          <w:szCs w:val="20"/>
          <w:lang w:val="sk-SK"/>
        </w:rPr>
        <w:t>........................ EUR bez DPH</w:t>
      </w:r>
      <w:r>
        <w:rPr>
          <w:rFonts w:ascii="Arial" w:hAnsi="Arial" w:cs="Arial"/>
          <w:sz w:val="20"/>
          <w:szCs w:val="20"/>
          <w:lang w:val="sk-SK"/>
        </w:rPr>
        <w:t xml:space="preserve"> (slovom ............... eur), v súlade s cenami, stanovenými v Prílohe č. 1 tejto zmluvy </w:t>
      </w:r>
      <w:permEnd w:id="1514097110"/>
      <w:r>
        <w:rPr>
          <w:rFonts w:ascii="Arial" w:hAnsi="Arial" w:cs="Arial"/>
          <w:sz w:val="20"/>
          <w:szCs w:val="20"/>
          <w:lang w:val="sk-SK"/>
        </w:rPr>
        <w:t>(ďalej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w:t>
      </w:r>
    </w:p>
    <w:p w14:paraId="4D6C1541" w14:textId="77777777" w:rsidR="004B3003" w:rsidRDefault="000E1ADB">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4D6C1542" w14:textId="77777777" w:rsidR="004B3003" w:rsidRDefault="000E1ADB">
      <w:pPr>
        <w:pStyle w:val="AODocTxtL1"/>
        <w:numPr>
          <w:ilvl w:val="0"/>
          <w:numId w:val="27"/>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Kúpna cena tovaru, uvedená v odseku 4.1 tohto článku zmluvy, je </w:t>
      </w:r>
      <w:permStart w:id="2031052679" w:edGrp="everyone"/>
      <w:r>
        <w:rPr>
          <w:rFonts w:ascii="Arial" w:hAnsi="Arial" w:cs="Arial"/>
          <w:sz w:val="20"/>
          <w:szCs w:val="20"/>
          <w:lang w:val="sk-SK"/>
        </w:rPr>
        <w:t xml:space="preserve">bez DPH a </w:t>
      </w:r>
      <w:permEnd w:id="2031052679"/>
      <w:r>
        <w:rPr>
          <w:rFonts w:ascii="Arial" w:hAnsi="Arial" w:cs="Arial"/>
          <w:sz w:val="20"/>
          <w:szCs w:val="20"/>
          <w:lang w:val="sk-SK"/>
        </w:rPr>
        <w:t xml:space="preserve">pre zmluvné strany záväzná. </w:t>
      </w:r>
      <w:permStart w:id="302256042" w:edGrp="everyone"/>
      <w:r>
        <w:rPr>
          <w:rFonts w:ascii="Arial" w:hAnsi="Arial" w:cs="Arial"/>
          <w:sz w:val="20"/>
          <w:szCs w:val="20"/>
          <w:lang w:val="sk-SK"/>
        </w:rPr>
        <w:t>Ku kúpnej cene bude uplatnený režim DPH podľa právnej úpravy platnej ku dňu vzniku daňovej povinnosti.</w:t>
      </w:r>
    </w:p>
    <w:permEnd w:id="302256042"/>
    <w:p w14:paraId="4D6C1543" w14:textId="77777777" w:rsidR="004B3003" w:rsidRDefault="004B3003">
      <w:pPr>
        <w:pStyle w:val="AODocTxtL1"/>
        <w:numPr>
          <w:ilvl w:val="0"/>
          <w:numId w:val="0"/>
        </w:numPr>
        <w:spacing w:before="0" w:line="240" w:lineRule="auto"/>
        <w:ind w:left="567"/>
        <w:rPr>
          <w:rFonts w:ascii="Arial" w:hAnsi="Arial" w:cs="Arial"/>
          <w:sz w:val="20"/>
          <w:szCs w:val="20"/>
          <w:lang w:val="sk-SK"/>
        </w:rPr>
      </w:pPr>
    </w:p>
    <w:p w14:paraId="4D6C1544" w14:textId="77777777" w:rsidR="004B3003" w:rsidRDefault="000E1ADB">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4D6C1545" w14:textId="77777777" w:rsidR="004B3003" w:rsidRDefault="000E1ADB">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4D6C1546" w14:textId="77777777" w:rsidR="004B3003" w:rsidRDefault="004B3003">
      <w:pPr>
        <w:pStyle w:val="AODocTxtL1"/>
        <w:numPr>
          <w:ilvl w:val="0"/>
          <w:numId w:val="0"/>
        </w:numPr>
        <w:spacing w:before="0" w:line="240" w:lineRule="auto"/>
        <w:jc w:val="center"/>
        <w:rPr>
          <w:rFonts w:ascii="Arial" w:hAnsi="Arial" w:cs="Arial"/>
          <w:b/>
          <w:sz w:val="20"/>
          <w:szCs w:val="20"/>
          <w:u w:val="single"/>
          <w:lang w:val="sk-SK"/>
        </w:rPr>
      </w:pPr>
    </w:p>
    <w:p w14:paraId="4D6C1547" w14:textId="77777777" w:rsidR="004B3003" w:rsidRDefault="000E1ADB">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14:paraId="4D6C1548" w14:textId="77777777" w:rsidR="004B3003" w:rsidRDefault="000E1ADB">
      <w:pPr>
        <w:pStyle w:val="AODocTxtL1"/>
        <w:numPr>
          <w:ilvl w:val="0"/>
          <w:numId w:val="30"/>
        </w:numPr>
        <w:spacing w:before="0" w:line="240" w:lineRule="auto"/>
        <w:ind w:left="567" w:hanging="567"/>
        <w:rPr>
          <w:rFonts w:ascii="Arial" w:hAnsi="Arial" w:cs="Arial"/>
          <w:sz w:val="20"/>
          <w:szCs w:val="20"/>
          <w:lang w:val="sk-SK"/>
        </w:rPr>
      </w:pPr>
      <w:permStart w:id="350446368" w:edGrp="everyone"/>
      <w:r>
        <w:rPr>
          <w:rFonts w:ascii="Arial" w:hAnsi="Arial" w:cs="Arial"/>
          <w:sz w:val="20"/>
          <w:szCs w:val="20"/>
          <w:lang w:val="sk-SK"/>
        </w:rPr>
        <w:t xml:space="preserve">Predávajúci je povinný najneskôr do 15 (slovom: pätnástich) dní od vzniku daňovej povinnosti faktúru vystaviť a zaslať kupujúcemu na e-mailovú adresu: </w:t>
      </w:r>
      <w:r>
        <w:rPr>
          <w:rFonts w:ascii="Arial" w:hAnsi="Arial" w:cs="Arial"/>
          <w:b/>
          <w:sz w:val="20"/>
          <w:szCs w:val="20"/>
          <w:lang w:val="sk-SK"/>
        </w:rPr>
        <w:t>e-infaktury@bvsas.sk</w:t>
      </w:r>
      <w:permEnd w:id="350446368"/>
      <w:r>
        <w:rPr>
          <w:rFonts w:ascii="Arial" w:hAnsi="Arial" w:cs="Arial"/>
          <w:sz w:val="20"/>
          <w:szCs w:val="20"/>
          <w:lang w:val="sk-SK"/>
        </w:rPr>
        <w:t>.</w:t>
      </w:r>
    </w:p>
    <w:p w14:paraId="4D6C1549" w14:textId="77777777" w:rsidR="004B3003" w:rsidRDefault="000E1ADB">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4D6C154A" w14:textId="77777777" w:rsidR="004B3003" w:rsidRDefault="000E1ADB">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4D6C154B"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permStart w:id="864750516" w:edGrp="everyone"/>
      <w:r>
        <w:rPr>
          <w:rFonts w:ascii="Arial" w:hAnsi="Arial" w:cs="Arial"/>
          <w:sz w:val="20"/>
          <w:szCs w:val="20"/>
          <w:lang w:val="sk-SK" w:eastAsia="cs-CZ"/>
        </w:rPr>
        <w:t>Faktúra musí obsahovať všetky náležitosti podľa zákona č. 222/2004 o dani z pridanej hodnoty v znení neskorších predpisov, vrátane rozdelenia predmetu fakturácie na jednotlivé druhy dodaných tovarov a služieb v zmysle ustanovení § 74 ods. 1 písm. f) tohto zákona a ako prílohu scan dokladu o dodaní, podpísaný oprávnenými osobami oboch zmluvných strán a potvrdenú objednávku, zaslanú kupujúcim alebo vo faktúre bude uvedené číslo objednávky, pod ktorým ho kupujúci eviduje.</w:t>
      </w:r>
    </w:p>
    <w:p w14:paraId="4D6C154C" w14:textId="77777777" w:rsidR="004B3003" w:rsidRDefault="000E1ADB">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Kú</w:t>
      </w:r>
      <w:permEnd w:id="864750516"/>
      <w:r>
        <w:rPr>
          <w:rFonts w:ascii="Arial" w:hAnsi="Arial" w:cs="Arial"/>
          <w:sz w:val="20"/>
          <w:szCs w:val="20"/>
          <w:lang w:val="sk-SK"/>
        </w:rPr>
        <w:t>pna cena bude uhradená na základe faktúry, vystavenej predávajúcim za všetok tovar, ktorého dodanie je predmetom tejto zmluvy.</w:t>
      </w:r>
    </w:p>
    <w:p w14:paraId="4D6C154D"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Kupujúci podpisom tejto zmluvy udeľuje predávajúcemu súhlas k zasielaniu faktúr v elektronickej forme </w:t>
      </w:r>
      <w:permStart w:id="157490444" w:edGrp="everyone"/>
      <w:r>
        <w:rPr>
          <w:rFonts w:ascii="Arial" w:hAnsi="Arial" w:cs="Arial"/>
          <w:sz w:val="20"/>
          <w:szCs w:val="20"/>
          <w:lang w:val="sk-SK" w:eastAsia="cs-CZ"/>
        </w:rPr>
        <w:t>(v súlade s ustanovením § 71 ods. 1 písm. b) zákona o DPH)</w:t>
      </w:r>
      <w:permEnd w:id="157490444"/>
      <w:r>
        <w:rPr>
          <w:rFonts w:ascii="Arial" w:hAnsi="Arial" w:cs="Arial"/>
          <w:sz w:val="20"/>
          <w:szCs w:val="20"/>
          <w:lang w:val="sk-SK" w:eastAsia="cs-CZ"/>
        </w:rPr>
        <w:t>.</w:t>
      </w:r>
    </w:p>
    <w:p w14:paraId="4D6C154E"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4D6C154F"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14:paraId="4D6C1550"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14:paraId="4D6C1551"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w:t>
      </w:r>
      <w:permStart w:id="1074942215" w:edGrp="everyone"/>
      <w:r>
        <w:rPr>
          <w:rFonts w:ascii="Arial" w:hAnsi="Arial" w:cs="Arial"/>
          <w:sz w:val="20"/>
          <w:szCs w:val="20"/>
          <w:lang w:val="sk-SK"/>
        </w:rPr>
        <w:t>, v súlade s podmienkami zákona o DPH</w:t>
      </w:r>
      <w:permEnd w:id="1074942215"/>
      <w:r>
        <w:rPr>
          <w:rFonts w:ascii="Arial" w:hAnsi="Arial" w:cs="Arial"/>
          <w:sz w:val="20"/>
          <w:szCs w:val="20"/>
          <w:lang w:val="sk-SK"/>
        </w:rPr>
        <w:t>. Podpis faktúry kvalifikovaným elektronickým podpisom sa nevyžaduje.</w:t>
      </w:r>
    </w:p>
    <w:p w14:paraId="4D6C1552"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4D6C1553"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4D6C1554" w14:textId="77777777" w:rsidR="004B3003" w:rsidRDefault="000E1ADB">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4D6C1555" w14:textId="77777777" w:rsidR="004B3003" w:rsidRDefault="000E1ADB">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w:t>
      </w:r>
      <w:permStart w:id="1003105097" w:edGrp="everyone"/>
      <w:permEnd w:id="1003105097"/>
      <w:r>
        <w:rPr>
          <w:rFonts w:ascii="Arial" w:hAnsi="Arial" w:cs="Arial"/>
          <w:sz w:val="20"/>
          <w:szCs w:val="20"/>
          <w:lang w:val="sk-SK" w:eastAsia="cs-CZ"/>
        </w:rPr>
        <w:t>otrebné náležitosti (vrátane príloh) podľa tejto zmluvy,</w:t>
      </w:r>
    </w:p>
    <w:p w14:paraId="4D6C1556" w14:textId="77777777" w:rsidR="004B3003" w:rsidRDefault="000E1ADB">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4D6C1557" w14:textId="77777777" w:rsidR="004B3003" w:rsidRDefault="000E1ADB">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lastRenderedPageBreak/>
        <w:t>- nebude zaslaná v súlade s podmienkami, dohodnutými v tejto zmluve, kupujúci je oprávnený vrátiť ju predávajúcemu na doplnenie alebo opravu. Faktúra bude vrátená na emailovú adresu, z ktorej bola doručená</w:t>
      </w:r>
      <w:permStart w:id="694514623" w:edGrp="everyone"/>
      <w:r>
        <w:rPr>
          <w:rFonts w:ascii="Arial" w:hAnsi="Arial" w:cs="Arial"/>
          <w:sz w:val="20"/>
          <w:szCs w:val="20"/>
        </w:rPr>
        <w:t xml:space="preserve">, </w:t>
      </w:r>
      <w:r>
        <w:rPr>
          <w:rFonts w:ascii="Arial" w:hAnsi="Arial" w:cs="Arial"/>
          <w:sz w:val="20"/>
          <w:szCs w:val="20"/>
          <w:lang w:val="sk-SK"/>
        </w:rPr>
        <w:t xml:space="preserve">to neplatí ak predávajúci v tomto odseku zmluvy stanoví inú/osobitnú adresu pre tento účel a to:   ..........@............ </w:t>
      </w:r>
      <w:r>
        <w:rPr>
          <w:rFonts w:ascii="Arial" w:hAnsi="Arial" w:cs="Arial"/>
          <w:i/>
          <w:color w:val="FF0000"/>
          <w:sz w:val="20"/>
          <w:szCs w:val="20"/>
          <w:lang w:val="sk-SK"/>
        </w:rPr>
        <w:t>doplní uchádzač alebo bude vyznačený text odstránený</w:t>
      </w:r>
      <w:r>
        <w:rPr>
          <w:rFonts w:ascii="Arial" w:hAnsi="Arial" w:cs="Arial"/>
          <w:sz w:val="20"/>
          <w:szCs w:val="20"/>
          <w:lang w:val="sk-SK"/>
        </w:rPr>
        <w:t>)</w:t>
      </w:r>
      <w:permEnd w:id="694514623"/>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14:paraId="4D6C1558"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w:t>
      </w:r>
      <w:permStart w:id="619791071" w:edGrp="everyone"/>
      <w:r>
        <w:rPr>
          <w:rFonts w:ascii="Arial" w:hAnsi="Arial" w:cs="Arial"/>
          <w:sz w:val="20"/>
          <w:szCs w:val="20"/>
          <w:lang w:val="sk-SK" w:eastAsia="cs-CZ"/>
        </w:rPr>
        <w:t>30 (slovom: tridsať)</w:t>
      </w:r>
      <w:permEnd w:id="619791071"/>
      <w:r>
        <w:rPr>
          <w:rFonts w:ascii="Arial" w:hAnsi="Arial" w:cs="Arial"/>
          <w:sz w:val="20"/>
          <w:szCs w:val="20"/>
          <w:lang w:val="sk-SK" w:eastAsia="cs-CZ"/>
        </w:rPr>
        <w:t xml:space="preserve"> dní odo dňa </w:t>
      </w:r>
      <w:r>
        <w:rPr>
          <w:rFonts w:ascii="Arial" w:hAnsi="Arial" w:cs="Arial"/>
          <w:sz w:val="20"/>
          <w:szCs w:val="20"/>
          <w:lang w:val="sk-SK"/>
        </w:rPr>
        <w:t>jej doručenia na e-mailovú adresu kupujúceho, uvedenú v odseku 5.2 tohto článku zmluvy.</w:t>
      </w:r>
    </w:p>
    <w:p w14:paraId="4D6C1559"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4D6C155A" w14:textId="77777777" w:rsidR="004B3003" w:rsidRDefault="000E1ADB">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4D6C155B" w14:textId="77777777" w:rsidR="004B3003" w:rsidRDefault="000E1ADB">
      <w:pPr>
        <w:pStyle w:val="AODocTxtL1"/>
        <w:numPr>
          <w:ilvl w:val="0"/>
          <w:numId w:val="0"/>
        </w:numPr>
        <w:spacing w:before="0" w:line="240" w:lineRule="auto"/>
        <w:ind w:left="567" w:hanging="567"/>
        <w:rPr>
          <w:rFonts w:ascii="Arial" w:hAnsi="Arial" w:cs="Arial"/>
          <w:sz w:val="20"/>
          <w:szCs w:val="20"/>
          <w:lang w:val="sk-SK"/>
        </w:rPr>
      </w:pPr>
      <w:permStart w:id="133199976" w:edGrp="everyone"/>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4D6C155C" w14:textId="77777777" w:rsidR="004B3003" w:rsidRDefault="000E1ADB">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5.17 </w:t>
      </w:r>
      <w:r>
        <w:rPr>
          <w:rFonts w:ascii="Arial" w:hAnsi="Arial" w:cs="Arial"/>
          <w:sz w:val="20"/>
          <w:szCs w:val="20"/>
          <w:lang w:val="sk-SK" w:eastAsia="cs-CZ"/>
        </w:rPr>
        <w:tab/>
        <w:t>V prípade, že bankový účet predávajúceho, uvedený v čl.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ermEnd w:id="133199976"/>
    <w:p w14:paraId="4D6C155D" w14:textId="77777777" w:rsidR="004B3003" w:rsidRDefault="004B3003">
      <w:pPr>
        <w:pStyle w:val="AODocTxtL1"/>
        <w:numPr>
          <w:ilvl w:val="0"/>
          <w:numId w:val="0"/>
        </w:numPr>
        <w:spacing w:before="0" w:line="240" w:lineRule="auto"/>
        <w:ind w:left="567"/>
        <w:rPr>
          <w:rFonts w:ascii="Arial" w:hAnsi="Arial" w:cs="Arial"/>
          <w:sz w:val="20"/>
          <w:szCs w:val="20"/>
          <w:lang w:val="sk-SK"/>
        </w:rPr>
      </w:pPr>
    </w:p>
    <w:p w14:paraId="4D6C155E" w14:textId="77777777" w:rsidR="004B3003" w:rsidRDefault="000E1ADB">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4D6C155F" w14:textId="77777777" w:rsidR="004B3003" w:rsidRDefault="000E1ADB">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4D6C1560" w14:textId="77777777" w:rsidR="004B3003" w:rsidRDefault="004B3003">
      <w:pPr>
        <w:pStyle w:val="AODocTxtL1"/>
        <w:spacing w:before="0"/>
        <w:rPr>
          <w:lang w:val="sk-SK"/>
        </w:rPr>
      </w:pPr>
    </w:p>
    <w:bookmarkEnd w:id="0"/>
    <w:bookmarkEnd w:id="1"/>
    <w:bookmarkEnd w:id="2"/>
    <w:p w14:paraId="4D6C1561" w14:textId="77777777" w:rsidR="004B3003" w:rsidRDefault="000E1ADB">
      <w:pPr>
        <w:pStyle w:val="AOHead2"/>
        <w:widowControl w:val="0"/>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6.1 </w:t>
      </w:r>
      <w:r>
        <w:rPr>
          <w:rFonts w:ascii="Arial" w:hAnsi="Arial" w:cs="Arial"/>
          <w:b w:val="0"/>
          <w:sz w:val="20"/>
          <w:szCs w:val="20"/>
          <w:lang w:val="sk-SK"/>
        </w:rPr>
        <w:tab/>
        <w:t>Tovar musí zodpovedať špecifikácii, uvedenej v</w:t>
      </w:r>
      <w:permStart w:id="1501444238" w:edGrp="everyone"/>
      <w:r>
        <w:rPr>
          <w:rFonts w:ascii="Arial" w:hAnsi="Arial" w:cs="Arial"/>
          <w:b w:val="0"/>
          <w:sz w:val="20"/>
          <w:szCs w:val="20"/>
          <w:lang w:val="sk-SK"/>
        </w:rPr>
        <w:t xml:space="preserve"> odseku 2.3 článku 2. tejto zmluvy, resp. v Prílohe č. 1 </w:t>
      </w:r>
      <w:permEnd w:id="1501444238"/>
      <w:r>
        <w:rPr>
          <w:rFonts w:ascii="Arial" w:hAnsi="Arial" w:cs="Arial"/>
          <w:b w:val="0"/>
          <w:sz w:val="20"/>
          <w:szCs w:val="20"/>
          <w:lang w:val="sk-SK"/>
        </w:rPr>
        <w:t xml:space="preserve">tejto zmluvy a príslušným normám, ktoré sa vzťahujú na daný druh tovaru. </w:t>
      </w:r>
      <w:permStart w:id="464389427" w:edGrp="everyone"/>
      <w:r>
        <w:rPr>
          <w:rFonts w:ascii="Arial" w:hAnsi="Arial" w:cs="Arial"/>
          <w:b w:val="0"/>
          <w:sz w:val="20"/>
          <w:szCs w:val="20"/>
          <w:lang w:val="sk-SK"/>
        </w:rPr>
        <w:t xml:space="preserve">Kupujúci je kedykoľvek oprávnený požadovať od predávajúceho predloženie dokladu vydaného autorizovanou osobou, ktorý preukazuje predávajúcim deklarovanú kvalitu tovaru a skutočnosť, že </w:t>
      </w:r>
      <w:permEnd w:id="464389427"/>
      <w:r>
        <w:rPr>
          <w:rFonts w:ascii="Arial" w:hAnsi="Arial" w:cs="Arial"/>
          <w:b w:val="0"/>
          <w:sz w:val="20"/>
          <w:szCs w:val="20"/>
          <w:lang w:val="sk-SK"/>
        </w:rPr>
        <w:t>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 w14:paraId="4D6C1562" w14:textId="77777777" w:rsidR="004B3003" w:rsidRDefault="000E1ADB">
      <w:pPr>
        <w:pStyle w:val="AOHead2"/>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6.2 </w:t>
      </w: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4D6C1563" w14:textId="77777777" w:rsidR="004B3003" w:rsidRDefault="000E1ADB">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6.3</w:t>
      </w:r>
      <w:r>
        <w:rPr>
          <w:rFonts w:ascii="Arial" w:hAnsi="Arial" w:cs="Arial"/>
          <w:sz w:val="20"/>
          <w:szCs w:val="20"/>
          <w:lang w:val="sk-SK"/>
        </w:rPr>
        <w:tab/>
      </w:r>
      <w:r>
        <w:rPr>
          <w:rFonts w:ascii="Arial" w:hAnsi="Arial" w:cs="Arial"/>
          <w:sz w:val="20"/>
          <w:szCs w:val="20"/>
          <w:lang w:val="sk-SK"/>
        </w:rPr>
        <w:tab/>
      </w:r>
      <w:r>
        <w:rPr>
          <w:rFonts w:ascii="Arial" w:hAnsi="Arial" w:cs="Arial"/>
          <w:bCs/>
          <w:sz w:val="20"/>
          <w:szCs w:val="20"/>
          <w:lang w:val="sk-SK"/>
        </w:rPr>
        <w:t>Predávajúci je povinný najneskôr 48 (slovom: štyridsaťosem) hodín pred dodaním tovaru na miesto dodania oznámiť kupujúcemu predpokladaný termín dodania tovaru</w:t>
      </w:r>
      <w:permStart w:id="1104614205" w:edGrp="everyone"/>
      <w:r>
        <w:rPr>
          <w:rFonts w:ascii="Arial" w:hAnsi="Arial" w:cs="Arial"/>
          <w:bCs/>
          <w:sz w:val="20"/>
          <w:szCs w:val="20"/>
          <w:lang w:val="sk-SK"/>
        </w:rPr>
        <w:t xml:space="preserve"> a počet prepravných vozidiel, prepravujúcich dodávaný tovar (v prípade, že týchto vozidiel bude viac ako jedno)</w:t>
      </w:r>
      <w:permEnd w:id="1104614205"/>
      <w:r>
        <w:rPr>
          <w:rFonts w:ascii="Arial" w:hAnsi="Arial" w:cs="Arial"/>
          <w:bCs/>
          <w:sz w:val="20"/>
          <w:szCs w:val="20"/>
          <w:lang w:val="sk-SK" w:eastAsia="cs-CZ"/>
        </w:rPr>
        <w:t>.</w:t>
      </w:r>
    </w:p>
    <w:p w14:paraId="4D6C1564" w14:textId="77777777" w:rsidR="004B3003" w:rsidRDefault="000E1ADB">
      <w:pPr>
        <w:pStyle w:val="AOHead2"/>
        <w:widowControl w:val="0"/>
        <w:spacing w:before="0" w:line="240" w:lineRule="auto"/>
        <w:ind w:left="567"/>
        <w:rPr>
          <w:rFonts w:ascii="Arial" w:hAnsi="Arial" w:cs="Arial"/>
          <w:b w:val="0"/>
          <w:sz w:val="20"/>
          <w:szCs w:val="20"/>
          <w:lang w:val="sk-SK" w:eastAsia="cs-CZ"/>
        </w:rPr>
      </w:pPr>
      <w:r>
        <w:rPr>
          <w:rFonts w:ascii="Arial" w:hAnsi="Arial" w:cs="Arial"/>
          <w:b w:val="0"/>
          <w:bCs/>
          <w:sz w:val="20"/>
          <w:szCs w:val="20"/>
          <w:lang w:val="sk-SK"/>
        </w:rPr>
        <w:t xml:space="preserve">Kupujúci preberá tovar len v pracovných dňoch, </w:t>
      </w:r>
      <w:permStart w:id="367404705" w:edGrp="everyone"/>
      <w:r>
        <w:rPr>
          <w:rFonts w:ascii="Arial" w:hAnsi="Arial" w:cs="Arial"/>
          <w:b w:val="0"/>
          <w:bCs/>
          <w:sz w:val="20"/>
          <w:szCs w:val="20"/>
          <w:lang w:val="sk-SK"/>
        </w:rPr>
        <w:t>a to v čase od 6:30 do 14:00 hod</w:t>
      </w:r>
      <w:permEnd w:id="367404705"/>
      <w:r>
        <w:rPr>
          <w:rFonts w:ascii="Arial" w:hAnsi="Arial" w:cs="Arial"/>
          <w:b w:val="0"/>
          <w:bCs/>
          <w:sz w:val="20"/>
          <w:szCs w:val="20"/>
          <w:lang w:val="sk-SK"/>
        </w:rPr>
        <w:t xml:space="preserve">,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14:paraId="4D6C1565" w14:textId="77777777" w:rsidR="004B3003" w:rsidRDefault="000E1ADB">
      <w:pPr>
        <w:pStyle w:val="AOHead2"/>
        <w:keepNext w:val="0"/>
        <w:widowControl w:val="0"/>
        <w:tabs>
          <w:tab w:val="left"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6.4 </w:t>
      </w:r>
      <w:r>
        <w:rPr>
          <w:rFonts w:ascii="Arial" w:hAnsi="Arial" w:cs="Arial"/>
          <w:b w:val="0"/>
          <w:sz w:val="20"/>
          <w:szCs w:val="20"/>
          <w:lang w:val="sk-SK"/>
        </w:rPr>
        <w:tab/>
        <w:t xml:space="preserve">Spolu s predmetom kúpy je predávajúci povinný dodať kupujúcemu všetko príslušenstvo a všetky doklady, potrebné k prevodu predmetu kúpy na kupujúceho a k riadnemu užívaniu predmetu kúpy, na stanovený alebo obvyklý účel. </w:t>
      </w:r>
    </w:p>
    <w:p w14:paraId="4D6C1566" w14:textId="77777777" w:rsidR="004B3003" w:rsidRDefault="000E1ADB">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color w:val="000000" w:themeColor="text1"/>
          <w:sz w:val="20"/>
          <w:szCs w:val="20"/>
          <w:lang w:val="sk-SK"/>
        </w:rPr>
        <w:t>Predávajúci je tiež povinný</w:t>
      </w:r>
      <w:r>
        <w:rPr>
          <w:rFonts w:ascii="Arial" w:hAnsi="Arial" w:cs="Arial"/>
          <w:color w:val="FF0000"/>
          <w:sz w:val="20"/>
          <w:szCs w:val="20"/>
          <w:lang w:val="sk-SK"/>
        </w:rPr>
        <w:t xml:space="preserve"> </w:t>
      </w:r>
      <w:r>
        <w:rPr>
          <w:rFonts w:ascii="Arial" w:hAnsi="Arial" w:cs="Arial"/>
          <w:sz w:val="20"/>
          <w:szCs w:val="20"/>
          <w:lang w:val="sk-SK"/>
        </w:rPr>
        <w:t>zabezpečiť inštaláciu a uvedenie predmetu kúpy do prevádzky a zaškolenie obsluhy (splnenie tejto povinnosti sa nevyžaduj</w:t>
      </w:r>
      <w:r>
        <w:rPr>
          <w:rFonts w:ascii="Arial" w:hAnsi="Arial" w:cs="Arial"/>
          <w:sz w:val="20"/>
          <w:szCs w:val="20"/>
        </w:rPr>
        <w:t>e</w:t>
      </w:r>
      <w:r>
        <w:rPr>
          <w:rFonts w:ascii="Arial" w:hAnsi="Arial" w:cs="Arial"/>
          <w:sz w:val="20"/>
          <w:szCs w:val="20"/>
          <w:lang w:val="sk-SK"/>
        </w:rPr>
        <w:t xml:space="preserve"> v prípadoch, kedy sa táto podpora, vzhľadom na charakter tovaru, spravidla neposkytuje).</w:t>
      </w:r>
    </w:p>
    <w:p w14:paraId="4D6C1567" w14:textId="77777777" w:rsidR="004B3003" w:rsidRDefault="000E1ADB">
      <w:pPr>
        <w:pStyle w:val="AOHead2"/>
        <w:widowControl w:val="0"/>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6.5 </w:t>
      </w:r>
      <w:r>
        <w:rPr>
          <w:rFonts w:ascii="Arial" w:hAnsi="Arial" w:cs="Arial"/>
          <w:b w:val="0"/>
          <w:sz w:val="20"/>
          <w:szCs w:val="20"/>
          <w:lang w:val="sk-SK"/>
        </w:rPr>
        <w:tab/>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14:paraId="4D6C1568" w14:textId="77777777" w:rsidR="004B3003" w:rsidRDefault="000E1ADB">
      <w:pPr>
        <w:pStyle w:val="AODocTxtL2"/>
        <w:tabs>
          <w:tab w:val="clear" w:pos="360"/>
        </w:tabs>
        <w:spacing w:before="0" w:line="240" w:lineRule="auto"/>
        <w:ind w:left="567" w:firstLine="0"/>
        <w:rPr>
          <w:rFonts w:ascii="Arial" w:hAnsi="Arial" w:cs="Arial"/>
          <w:sz w:val="20"/>
          <w:szCs w:val="20"/>
          <w:lang w:val="sk-SK"/>
        </w:rPr>
      </w:pPr>
      <w:permStart w:id="2030649137" w:edGrp="everyone"/>
      <w:r>
        <w:rPr>
          <w:rFonts w:ascii="Arial" w:hAnsi="Arial" w:cs="Arial"/>
          <w:sz w:val="20"/>
          <w:szCs w:val="20"/>
          <w:lang w:val="sk-SK"/>
        </w:rPr>
        <w:t>Predávajúci je tiež povinný odovzdať kupujúcemu karty bezpečnostných údajov (ďalej len „KBÚ“) v slovenskom jazyku v deň dodania tovaru a to v papierovej forme, ako aj v elektronickej podobe, na e-mailovú adresu:............ a v prípade zmien počas doby trvania zmluvy, dodať aktualizované verzie KBÚ.</w:t>
      </w:r>
    </w:p>
    <w:permEnd w:id="2030649137"/>
    <w:p w14:paraId="4D6C1569" w14:textId="77777777" w:rsidR="004B3003" w:rsidRDefault="000E1ADB">
      <w:pPr>
        <w:pStyle w:val="AOHead2"/>
        <w:widowControl w:val="0"/>
        <w:spacing w:before="0" w:line="240" w:lineRule="auto"/>
        <w:ind w:left="567"/>
        <w:rPr>
          <w:rFonts w:ascii="Arial" w:hAnsi="Arial" w:cs="Arial"/>
          <w:b w:val="0"/>
          <w:sz w:val="20"/>
          <w:szCs w:val="20"/>
          <w:lang w:val="sk-SK" w:eastAsia="cs-CZ"/>
        </w:rPr>
      </w:pPr>
      <w:r>
        <w:rPr>
          <w:rFonts w:ascii="Arial" w:hAnsi="Arial" w:cs="Arial"/>
          <w:b w:val="0"/>
          <w:sz w:val="20"/>
          <w:szCs w:val="20"/>
          <w:lang w:val="sk-SK"/>
        </w:rPr>
        <w:lastRenderedPageBreak/>
        <w:t>Riadne dodanie a prevzatie tovaru potvrdí zodpovedná osoba kupujúceho svojím podpisom na doklade 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4D6C156A" w14:textId="77777777" w:rsidR="004B3003" w:rsidRDefault="000E1ADB">
      <w:pPr>
        <w:pStyle w:val="AOHead2"/>
        <w:tabs>
          <w:tab w:val="left" w:pos="567"/>
        </w:tabs>
        <w:spacing w:before="0" w:line="240" w:lineRule="auto"/>
        <w:rPr>
          <w:rFonts w:ascii="Arial" w:hAnsi="Arial" w:cs="Arial"/>
          <w:b w:val="0"/>
          <w:sz w:val="20"/>
          <w:szCs w:val="20"/>
          <w:lang w:val="sk-SK"/>
        </w:rPr>
      </w:pPr>
      <w:bookmarkStart w:id="3" w:name="_Ref317844033"/>
      <w:r>
        <w:rPr>
          <w:rFonts w:ascii="Arial" w:hAnsi="Arial" w:cs="Arial"/>
          <w:b w:val="0"/>
          <w:sz w:val="20"/>
          <w:szCs w:val="20"/>
          <w:lang w:val="sk-SK"/>
        </w:rPr>
        <w:t xml:space="preserve">6.6 </w:t>
      </w:r>
      <w:r>
        <w:rPr>
          <w:rFonts w:ascii="Arial" w:hAnsi="Arial" w:cs="Arial"/>
          <w:b w:val="0"/>
          <w:sz w:val="20"/>
          <w:szCs w:val="20"/>
          <w:lang w:val="sk-SK"/>
        </w:rPr>
        <w:tab/>
        <w:t>Doklad o dodaní musí obsahovať najmä:</w:t>
      </w:r>
      <w:bookmarkEnd w:id="3"/>
    </w:p>
    <w:p w14:paraId="4D6C156B" w14:textId="77777777" w:rsidR="004B3003" w:rsidRDefault="000E1ADB">
      <w:pPr>
        <w:tabs>
          <w:tab w:val="num" w:pos="567"/>
        </w:tabs>
        <w:ind w:left="567" w:hanging="567"/>
        <w:rPr>
          <w:rFonts w:ascii="Arial" w:hAnsi="Arial" w:cs="Arial"/>
          <w:sz w:val="20"/>
        </w:rPr>
      </w:pPr>
      <w:r>
        <w:rPr>
          <w:rFonts w:ascii="Arial" w:hAnsi="Arial" w:cs="Arial"/>
          <w:sz w:val="20"/>
        </w:rPr>
        <w:tab/>
        <w:t>a)</w:t>
      </w:r>
      <w:r>
        <w:rPr>
          <w:rFonts w:ascii="Arial" w:hAnsi="Arial" w:cs="Arial"/>
          <w:sz w:val="20"/>
        </w:rPr>
        <w:tab/>
        <w:t>druh tovaru,</w:t>
      </w:r>
    </w:p>
    <w:p w14:paraId="4D6C156C" w14:textId="77777777" w:rsidR="004B3003" w:rsidRDefault="000E1ADB">
      <w:pPr>
        <w:tabs>
          <w:tab w:val="num" w:pos="567"/>
        </w:tabs>
        <w:ind w:left="567" w:hanging="567"/>
        <w:rPr>
          <w:rFonts w:ascii="Arial" w:hAnsi="Arial" w:cs="Arial"/>
          <w:sz w:val="20"/>
        </w:rPr>
      </w:pPr>
      <w:r>
        <w:rPr>
          <w:rFonts w:ascii="Arial" w:hAnsi="Arial" w:cs="Arial"/>
          <w:sz w:val="20"/>
        </w:rPr>
        <w:tab/>
        <w:t>b)</w:t>
      </w:r>
      <w:r>
        <w:rPr>
          <w:rFonts w:ascii="Arial" w:hAnsi="Arial" w:cs="Arial"/>
          <w:sz w:val="20"/>
        </w:rPr>
        <w:tab/>
        <w:t>množstvo tovaru,</w:t>
      </w:r>
    </w:p>
    <w:p w14:paraId="4D6C156D" w14:textId="77777777" w:rsidR="004B3003" w:rsidRDefault="000E1ADB">
      <w:pPr>
        <w:tabs>
          <w:tab w:val="num" w:pos="567"/>
        </w:tabs>
        <w:rPr>
          <w:rFonts w:ascii="Arial" w:hAnsi="Arial" w:cs="Arial"/>
          <w:sz w:val="20"/>
        </w:rPr>
      </w:pPr>
      <w:r>
        <w:rPr>
          <w:rFonts w:ascii="Arial" w:hAnsi="Arial" w:cs="Arial"/>
          <w:sz w:val="20"/>
        </w:rPr>
        <w:tab/>
        <w:t>c)</w:t>
      </w:r>
      <w:r>
        <w:rPr>
          <w:rFonts w:ascii="Arial" w:hAnsi="Arial" w:cs="Arial"/>
          <w:sz w:val="20"/>
        </w:rPr>
        <w:tab/>
        <w:t>miesto dodania a termín dodania tovaru,</w:t>
      </w:r>
    </w:p>
    <w:p w14:paraId="4D6C156E" w14:textId="77777777" w:rsidR="004B3003" w:rsidRDefault="000E1ADB">
      <w:pPr>
        <w:tabs>
          <w:tab w:val="num" w:pos="567"/>
        </w:tabs>
        <w:ind w:left="567" w:hanging="567"/>
        <w:rPr>
          <w:rFonts w:ascii="Arial" w:hAnsi="Arial" w:cs="Arial"/>
          <w:sz w:val="20"/>
        </w:rPr>
      </w:pPr>
      <w:r>
        <w:rPr>
          <w:rFonts w:ascii="Arial" w:hAnsi="Arial" w:cs="Arial"/>
          <w:sz w:val="20"/>
        </w:rPr>
        <w:tab/>
        <w:t>d)</w:t>
      </w:r>
      <w:r>
        <w:rPr>
          <w:rFonts w:ascii="Arial" w:hAnsi="Arial" w:cs="Arial"/>
          <w:sz w:val="20"/>
        </w:rPr>
        <w:tab/>
        <w:t>podpisy oprávnených osôb oboch zmluvných strán</w:t>
      </w:r>
      <w:permStart w:id="160508823" w:edGrp="everyone"/>
      <w:r>
        <w:rPr>
          <w:rFonts w:ascii="Arial" w:hAnsi="Arial" w:cs="Arial"/>
          <w:sz w:val="20"/>
        </w:rPr>
        <w:t>,</w:t>
      </w:r>
    </w:p>
    <w:p w14:paraId="4D6C156F" w14:textId="77777777" w:rsidR="004B3003" w:rsidRDefault="000E1ADB">
      <w:pPr>
        <w:tabs>
          <w:tab w:val="num" w:pos="0"/>
        </w:tabs>
        <w:ind w:left="567" w:hanging="567"/>
        <w:jc w:val="both"/>
        <w:rPr>
          <w:rFonts w:ascii="Arial" w:hAnsi="Arial" w:cs="Arial"/>
          <w:sz w:val="20"/>
        </w:rPr>
      </w:pPr>
      <w:r>
        <w:rPr>
          <w:rFonts w:ascii="Arial" w:hAnsi="Arial" w:cs="Arial"/>
          <w:sz w:val="20"/>
        </w:rPr>
        <w:tab/>
        <w:t>e)</w:t>
      </w:r>
      <w:r>
        <w:rPr>
          <w:rFonts w:ascii="Arial" w:hAnsi="Arial" w:cs="Arial"/>
          <w:sz w:val="20"/>
        </w:rPr>
        <w:tab/>
        <w:t xml:space="preserve">štatistické kódy produkcie podľa Štatistickej klasifikácie produktov podľa </w:t>
      </w:r>
      <w:r>
        <w:rPr>
          <w:rFonts w:ascii="Arial" w:hAnsi="Arial" w:cs="Arial"/>
          <w:sz w:val="20"/>
        </w:rPr>
        <w:br/>
      </w:r>
      <w:r>
        <w:rPr>
          <w:rFonts w:ascii="Arial" w:hAnsi="Arial" w:cs="Arial"/>
          <w:sz w:val="20"/>
        </w:rPr>
        <w:tab/>
      </w:r>
      <w:r>
        <w:rPr>
          <w:rFonts w:ascii="Arial" w:hAnsi="Arial" w:cs="Arial"/>
          <w:sz w:val="20"/>
        </w:rPr>
        <w:tab/>
        <w:t xml:space="preserve">činností (CPA) vydanej nariadením Európskeho parlamentu a Rady (ES) č. </w:t>
      </w:r>
      <w:r>
        <w:rPr>
          <w:rFonts w:ascii="Arial" w:hAnsi="Arial" w:cs="Arial"/>
          <w:sz w:val="20"/>
        </w:rPr>
        <w:br/>
      </w:r>
      <w:r>
        <w:rPr>
          <w:rFonts w:ascii="Arial" w:hAnsi="Arial" w:cs="Arial"/>
          <w:sz w:val="20"/>
        </w:rPr>
        <w:tab/>
      </w:r>
      <w:r>
        <w:rPr>
          <w:rFonts w:ascii="Arial" w:hAnsi="Arial" w:cs="Arial"/>
          <w:sz w:val="20"/>
        </w:rPr>
        <w:tab/>
        <w:t xml:space="preserve">451/2008 a priemernú technickú dobu životnosti predmetu kúpy v prípade, ak </w:t>
      </w:r>
      <w:r>
        <w:rPr>
          <w:rFonts w:ascii="Arial" w:hAnsi="Arial" w:cs="Arial"/>
          <w:sz w:val="20"/>
        </w:rPr>
        <w:br/>
      </w:r>
      <w:r>
        <w:rPr>
          <w:rFonts w:ascii="Arial" w:hAnsi="Arial" w:cs="Arial"/>
          <w:sz w:val="20"/>
        </w:rPr>
        <w:tab/>
      </w:r>
      <w:r>
        <w:rPr>
          <w:rFonts w:ascii="Arial" w:hAnsi="Arial" w:cs="Arial"/>
          <w:sz w:val="20"/>
        </w:rPr>
        <w:tab/>
        <w:t xml:space="preserve">jeho jednotková cena bez DPH je rovná alebo vyššia ako 1 700,- EUR </w:t>
      </w:r>
      <w:r>
        <w:rPr>
          <w:rFonts w:ascii="Arial" w:hAnsi="Arial" w:cs="Arial"/>
          <w:sz w:val="20"/>
        </w:rPr>
        <w:br/>
      </w:r>
      <w:r>
        <w:rPr>
          <w:rFonts w:ascii="Arial" w:hAnsi="Arial" w:cs="Arial"/>
          <w:sz w:val="20"/>
        </w:rPr>
        <w:tab/>
      </w:r>
      <w:r>
        <w:rPr>
          <w:rFonts w:ascii="Arial" w:hAnsi="Arial" w:cs="Arial"/>
          <w:sz w:val="20"/>
        </w:rPr>
        <w:tab/>
        <w:t>(slovom: tisícsedemsto eur).</w:t>
      </w:r>
      <w:bookmarkStart w:id="4" w:name="_GoBack"/>
      <w:bookmarkEnd w:id="4"/>
      <w:permEnd w:id="160508823"/>
    </w:p>
    <w:p w14:paraId="4D6C1570" w14:textId="77777777" w:rsidR="004B3003" w:rsidRDefault="000E1ADB">
      <w:pPr>
        <w:pStyle w:val="AOHead2"/>
        <w:tabs>
          <w:tab w:val="num" w:pos="0"/>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6.7 </w:t>
      </w:r>
      <w:r>
        <w:rPr>
          <w:rFonts w:ascii="Arial" w:hAnsi="Arial" w:cs="Arial"/>
          <w:b w:val="0"/>
          <w:sz w:val="20"/>
          <w:szCs w:val="20"/>
          <w:lang w:val="sk-SK"/>
        </w:rPr>
        <w:tab/>
        <w:t>Vlastnícke právo k tovaru a nebezpečenstvo škody na ňom prechádza z predávajúceho na kupujúceho prevzatím tovaru kupujúcim a podpísaním dokladu o dodaní oprávnenou osobou kupujúceho</w:t>
      </w:r>
      <w:r>
        <w:rPr>
          <w:rFonts w:ascii="Arial" w:hAnsi="Arial" w:cs="Arial"/>
          <w:b w:val="0"/>
          <w:sz w:val="20"/>
          <w:szCs w:val="20"/>
          <w:lang w:val="sk-SK" w:eastAsia="cs-CZ"/>
        </w:rPr>
        <w:t>.</w:t>
      </w:r>
    </w:p>
    <w:p w14:paraId="4D6C1571" w14:textId="77777777" w:rsidR="004B3003" w:rsidRDefault="000E1ADB">
      <w:pPr>
        <w:pStyle w:val="AOHead2"/>
        <w:spacing w:before="0" w:line="240" w:lineRule="auto"/>
        <w:ind w:left="567" w:hanging="567"/>
        <w:rPr>
          <w:rFonts w:ascii="Arial" w:hAnsi="Arial" w:cs="Arial"/>
          <w:b w:val="0"/>
          <w:sz w:val="20"/>
          <w:szCs w:val="20"/>
          <w:lang w:val="sk-SK"/>
        </w:rPr>
      </w:pPr>
      <w:bookmarkStart w:id="5" w:name="_Ref317872349"/>
      <w:r>
        <w:rPr>
          <w:rFonts w:ascii="Arial" w:hAnsi="Arial" w:cs="Arial"/>
          <w:b w:val="0"/>
          <w:sz w:val="20"/>
          <w:szCs w:val="20"/>
          <w:lang w:val="sk-SK"/>
        </w:rPr>
        <w:t xml:space="preserve">6.8 </w:t>
      </w:r>
      <w:r>
        <w:rPr>
          <w:rFonts w:ascii="Arial" w:hAnsi="Arial" w:cs="Arial"/>
          <w:b w:val="0"/>
          <w:sz w:val="20"/>
          <w:szCs w:val="20"/>
          <w:lang w:val="sk-SK"/>
        </w:rPr>
        <w:tab/>
        <w:t>Kupujúci, resp. jeho oprávnená osoba, je oprávnený tovar neprevziať, ak:</w:t>
      </w:r>
      <w:bookmarkEnd w:id="5"/>
    </w:p>
    <w:p w14:paraId="4D6C1572" w14:textId="77777777" w:rsidR="004B3003" w:rsidRDefault="000E1ADB">
      <w:pPr>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14:paraId="4D6C1573" w14:textId="77777777" w:rsidR="004B3003" w:rsidRDefault="000E1ADB">
      <w:pPr>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14:paraId="4D6C1574" w14:textId="77777777" w:rsidR="004B3003" w:rsidRDefault="000E1ADB">
      <w:pPr>
        <w:ind w:left="567" w:hanging="567"/>
        <w:rPr>
          <w:rFonts w:ascii="Arial" w:hAnsi="Arial" w:cs="Arial"/>
          <w:sz w:val="20"/>
        </w:rPr>
      </w:pPr>
      <w:r>
        <w:rPr>
          <w:rFonts w:ascii="Arial" w:hAnsi="Arial" w:cs="Arial"/>
          <w:sz w:val="20"/>
        </w:rPr>
        <w:tab/>
        <w:t>c)</w:t>
      </w:r>
      <w:r>
        <w:rPr>
          <w:rFonts w:ascii="Arial" w:hAnsi="Arial" w:cs="Arial"/>
          <w:sz w:val="20"/>
        </w:rPr>
        <w:tab/>
        <w:t>má zjavné vady,</w:t>
      </w:r>
    </w:p>
    <w:p w14:paraId="4D6C1575" w14:textId="77777777" w:rsidR="004B3003" w:rsidRDefault="000E1ADB">
      <w:pPr>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14:paraId="4D6C1576" w14:textId="77777777" w:rsidR="004B3003" w:rsidRDefault="000E1ADB">
      <w:pPr>
        <w:ind w:left="567" w:hanging="567"/>
        <w:rPr>
          <w:rFonts w:ascii="Arial" w:hAnsi="Arial" w:cs="Arial"/>
          <w:sz w:val="20"/>
        </w:rPr>
      </w:pPr>
      <w:r>
        <w:rPr>
          <w:rFonts w:ascii="Arial" w:hAnsi="Arial" w:cs="Arial"/>
          <w:sz w:val="20"/>
        </w:rPr>
        <w:tab/>
        <w:t xml:space="preserve">e) </w:t>
      </w:r>
      <w:r>
        <w:rPr>
          <w:rFonts w:ascii="Arial" w:hAnsi="Arial" w:cs="Arial"/>
          <w:sz w:val="20"/>
        </w:rPr>
        <w:tab/>
        <w:t xml:space="preserve">nie sú odovzdané všetky ostatné doklady a požadované príslušenstvo </w:t>
      </w:r>
      <w:r>
        <w:rPr>
          <w:rFonts w:ascii="Arial" w:hAnsi="Arial" w:cs="Arial"/>
          <w:sz w:val="20"/>
        </w:rPr>
        <w:br/>
      </w:r>
      <w:r>
        <w:rPr>
          <w:rFonts w:ascii="Arial" w:hAnsi="Arial" w:cs="Arial"/>
          <w:sz w:val="20"/>
        </w:rPr>
        <w:tab/>
      </w:r>
      <w:r>
        <w:rPr>
          <w:rFonts w:ascii="Arial" w:hAnsi="Arial" w:cs="Arial"/>
          <w:sz w:val="20"/>
        </w:rPr>
        <w:tab/>
        <w:t>vzťahujúce sa na tovar.</w:t>
      </w:r>
    </w:p>
    <w:p w14:paraId="4D6C1577" w14:textId="77777777" w:rsidR="004B3003" w:rsidRDefault="000E1ADB">
      <w:pPr>
        <w:pStyle w:val="Odsekzoznamu"/>
        <w:ind w:left="567" w:hanging="567"/>
        <w:jc w:val="both"/>
        <w:rPr>
          <w:rFonts w:ascii="Arial" w:hAnsi="Arial" w:cs="Arial"/>
          <w:b/>
          <w:sz w:val="20"/>
          <w:lang w:eastAsia="cs-CZ"/>
        </w:rPr>
      </w:pPr>
      <w:r>
        <w:rPr>
          <w:rFonts w:ascii="Arial" w:hAnsi="Arial" w:cs="Arial"/>
          <w:sz w:val="20"/>
          <w:lang w:eastAsia="cs-CZ"/>
        </w:rPr>
        <w:t xml:space="preserve">6.9 </w:t>
      </w:r>
      <w:r>
        <w:rPr>
          <w:rFonts w:ascii="Arial" w:hAnsi="Arial" w:cs="Arial"/>
          <w:sz w:val="20"/>
          <w:lang w:eastAsia="cs-CZ"/>
        </w:rPr>
        <w:tab/>
        <w:t>Pre zamedzenie pochybností, ak kupujúci odmietol tovar prevziať z dôvodov uvedených v odseku 6.3 a 6.8 tohto článku a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4D6C1578" w14:textId="77777777" w:rsidR="004B3003" w:rsidRDefault="000E1ADB">
      <w:pPr>
        <w:pStyle w:val="Odsekzoznamu"/>
        <w:ind w:left="567" w:hanging="567"/>
        <w:jc w:val="both"/>
        <w:rPr>
          <w:rFonts w:ascii="Arial" w:hAnsi="Arial" w:cs="Arial"/>
          <w:b/>
          <w:sz w:val="20"/>
          <w:lang w:eastAsia="cs-CZ"/>
        </w:rPr>
      </w:pPr>
      <w:r>
        <w:rPr>
          <w:rFonts w:ascii="Arial" w:hAnsi="Arial" w:cs="Arial"/>
          <w:sz w:val="20"/>
          <w:lang w:eastAsia="cs-CZ"/>
        </w:rPr>
        <w:t xml:space="preserve">6.10 </w:t>
      </w:r>
      <w:r>
        <w:rPr>
          <w:rFonts w:ascii="Arial" w:hAnsi="Arial" w:cs="Arial"/>
          <w:sz w:val="20"/>
          <w:lang w:eastAsia="cs-CZ"/>
        </w:rPr>
        <w:tab/>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4D6C1579" w14:textId="77777777" w:rsidR="004B3003" w:rsidRDefault="000E1ADB">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Predávajúci je povinný dodať tovar bez vád. Za vadné dodanie sa považuje aj dodanie tovaru bez príslušenstva a dokladov a v rozpore s touto zmluvou.</w:t>
      </w:r>
    </w:p>
    <w:p w14:paraId="4D6C157A" w14:textId="77777777" w:rsidR="004B3003" w:rsidRDefault="004B3003">
      <w:pPr>
        <w:pStyle w:val="AODocTxtL1"/>
        <w:tabs>
          <w:tab w:val="clear" w:pos="360"/>
        </w:tabs>
        <w:spacing w:before="0" w:line="240" w:lineRule="auto"/>
        <w:ind w:hanging="720"/>
        <w:rPr>
          <w:rFonts w:ascii="Arial" w:hAnsi="Arial" w:cs="Arial"/>
          <w:sz w:val="20"/>
          <w:szCs w:val="20"/>
          <w:lang w:val="sk-SK"/>
        </w:rPr>
      </w:pPr>
    </w:p>
    <w:p w14:paraId="4D6C157B"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4D6C157C"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4D6C157D" w14:textId="77777777" w:rsidR="004B3003" w:rsidRDefault="004B3003">
      <w:pPr>
        <w:pStyle w:val="AODocTxtL1"/>
        <w:spacing w:before="0" w:line="240" w:lineRule="auto"/>
        <w:rPr>
          <w:rFonts w:ascii="Arial" w:hAnsi="Arial" w:cs="Arial"/>
          <w:sz w:val="20"/>
          <w:szCs w:val="20"/>
          <w:lang w:val="sk-SK"/>
        </w:rPr>
      </w:pPr>
    </w:p>
    <w:p w14:paraId="4D6C157E" w14:textId="77777777" w:rsidR="004B3003" w:rsidRDefault="000E1ADB">
      <w:pPr>
        <w:pStyle w:val="AODocTxtL1"/>
        <w:numPr>
          <w:ilvl w:val="0"/>
          <w:numId w:val="3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6" w:name="_Ref317871125"/>
      <w:r>
        <w:rPr>
          <w:rFonts w:ascii="Arial" w:hAnsi="Arial" w:cs="Arial"/>
          <w:sz w:val="20"/>
          <w:szCs w:val="20"/>
          <w:lang w:val="sk-SK"/>
        </w:rPr>
        <w:t>Kupujúci je oprávnený zamedziť vstup na miesto dodania:</w:t>
      </w:r>
      <w:bookmarkEnd w:id="6"/>
    </w:p>
    <w:p w14:paraId="4D6C157F" w14:textId="77777777" w:rsidR="004B3003" w:rsidRDefault="000E1ADB">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4D6C1580" w14:textId="77777777" w:rsidR="004B3003" w:rsidRDefault="000E1ADB">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4D6C1581" w14:textId="77777777" w:rsidR="004B3003" w:rsidRDefault="000E1ADB">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4D6C1582" w14:textId="77777777" w:rsidR="004B3003" w:rsidRDefault="000E1ADB">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4D6C1583"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4D6C1584" w14:textId="77777777" w:rsidR="004B3003" w:rsidRDefault="000E1ADB">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14:paraId="4D6C1585" w14:textId="77777777" w:rsidR="004B3003" w:rsidRDefault="000E1ADB">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14:paraId="4D6C1586" w14:textId="77777777" w:rsidR="004B3003" w:rsidRDefault="000E1ADB">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14:paraId="4D6C1587"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4D6C1588" w14:textId="77777777" w:rsidR="004B3003" w:rsidRDefault="000E1ADB">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4D6C1589"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4D6C158A"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4D6C158B"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10-tich dní, že dodáva tovar prostredníctvom osoby, ktorej kapacitami preukázal splnenie niektorej z vyššie uvedených podmienok, resp. požiadaviek, stanovených kupujúcim vo výzve na predloženie ponuky, v procese zadávania zákazky.</w:t>
      </w:r>
    </w:p>
    <w:p w14:paraId="4D6C158C"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14:paraId="4D6C158D"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nie je oprávnený previesť pohľadávky a záväzky a ani akékoľvek iné práva a povinnosti z tejto zmluvy na tretiu osobu bez predchádzajúceho písomného súhlasu kupujúceho. 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14:paraId="4D6C158E" w14:textId="77777777" w:rsidR="004B3003" w:rsidRDefault="000E1ADB">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4D6C158F" w14:textId="77777777" w:rsidR="004B3003" w:rsidRDefault="000E1ADB">
      <w:pPr>
        <w:pStyle w:val="AODocTxtL1"/>
        <w:numPr>
          <w:ilvl w:val="0"/>
          <w:numId w:val="0"/>
        </w:numPr>
        <w:spacing w:before="0" w:line="240" w:lineRule="auto"/>
        <w:ind w:left="567"/>
        <w:rPr>
          <w:rFonts w:ascii="Arial" w:hAnsi="Arial" w:cs="Arial"/>
          <w:b/>
          <w:sz w:val="20"/>
          <w:szCs w:val="20"/>
          <w:lang w:val="sk-SK" w:eastAsia="cs-CZ"/>
        </w:rPr>
      </w:pPr>
      <w:permStart w:id="2128361375" w:edGrp="everyone"/>
      <w:r>
        <w:rPr>
          <w:rFonts w:ascii="Arial" w:hAnsi="Arial" w:cs="Arial"/>
          <w:b/>
          <w:sz w:val="20"/>
          <w:szCs w:val="20"/>
          <w:lang w:val="sk-SK" w:eastAsia="cs-CZ"/>
        </w:rPr>
        <w:t>Povinnosti predávajúceho v súvislosti s priamymi subdodávateľmi</w:t>
      </w:r>
    </w:p>
    <w:p w14:paraId="4D6C1590" w14:textId="77777777" w:rsidR="004B3003" w:rsidRDefault="000E1ADB">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7.11 </w:t>
      </w:r>
      <w:r>
        <w:rPr>
          <w:rFonts w:ascii="Arial" w:hAnsi="Arial" w:cs="Arial"/>
          <w:b w:val="0"/>
          <w:caps w:val="0"/>
          <w:noProof/>
          <w:sz w:val="20"/>
          <w:szCs w:val="20"/>
          <w:lang w:val="sk-SK"/>
        </w:rPr>
        <w:tab/>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14:paraId="4D6C1591" w14:textId="77777777" w:rsidR="004B3003" w:rsidRDefault="000E1ADB">
      <w:pPr>
        <w:pStyle w:val="AOHead1"/>
        <w:widowControl w:val="0"/>
        <w:numPr>
          <w:ilvl w:val="0"/>
          <w:numId w:val="0"/>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7.12 </w:t>
      </w:r>
      <w:r>
        <w:rPr>
          <w:rFonts w:ascii="Arial" w:hAnsi="Arial" w:cs="Arial"/>
          <w:b w:val="0"/>
          <w:caps w:val="0"/>
          <w:sz w:val="20"/>
          <w:szCs w:val="20"/>
          <w:lang w:val="sk-SK"/>
        </w:rPr>
        <w:tab/>
        <w:t xml:space="preserve">Predávajúci je oprávnený poveriť časťou plnenia predmetu zmluvy len tých subdodávateľov, ktorí sú uvedení v zozname subdodávateľov, ktorý tvorí Prílohu č. 2 zmluvy (ďalej len „zoznam priamych subdodávateľov“). </w:t>
      </w:r>
    </w:p>
    <w:p w14:paraId="4D6C1592" w14:textId="77777777" w:rsidR="004B3003" w:rsidRDefault="000E1ADB">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14:paraId="4D6C1593" w14:textId="77777777" w:rsidR="004B3003" w:rsidRDefault="000E1ADB">
      <w:pPr>
        <w:pStyle w:val="AODocTxtL1"/>
        <w:widowControl w:val="0"/>
        <w:numPr>
          <w:ilvl w:val="0"/>
          <w:numId w:val="0"/>
        </w:numPr>
        <w:spacing w:before="0" w:line="240" w:lineRule="auto"/>
        <w:ind w:left="567" w:hanging="567"/>
        <w:rPr>
          <w:rFonts w:ascii="Arial" w:hAnsi="Arial" w:cs="Arial"/>
          <w:b/>
          <w:caps/>
          <w:noProof/>
          <w:sz w:val="20"/>
          <w:szCs w:val="20"/>
          <w:lang w:val="sk-SK"/>
        </w:rPr>
      </w:pPr>
      <w:r>
        <w:rPr>
          <w:rFonts w:ascii="Arial" w:hAnsi="Arial" w:cs="Arial"/>
          <w:noProof/>
          <w:sz w:val="20"/>
          <w:szCs w:val="20"/>
          <w:lang w:val="sk-SK"/>
        </w:rPr>
        <w:t xml:space="preserve">7.13 </w:t>
      </w:r>
      <w:r>
        <w:rPr>
          <w:rFonts w:ascii="Arial" w:hAnsi="Arial" w:cs="Arial"/>
          <w:noProof/>
          <w:sz w:val="20"/>
          <w:szCs w:val="20"/>
          <w:lang w:val="sk-SK"/>
        </w:rPr>
        <w:tab/>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14:paraId="4D6C1594" w14:textId="77777777" w:rsidR="004B3003" w:rsidRDefault="000E1ADB">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7.14 </w:t>
      </w:r>
      <w:r>
        <w:rPr>
          <w:rFonts w:ascii="Arial" w:hAnsi="Arial" w:cs="Arial"/>
          <w:b w:val="0"/>
          <w:caps w:val="0"/>
          <w:noProof/>
          <w:sz w:val="20"/>
          <w:szCs w:val="20"/>
          <w:lang w:val="sk-SK"/>
        </w:rPr>
        <w:tab/>
        <w:t>Ak kupujúci zistí, že subdodávateľ nie je schopný plniť si svoje záväzky alebo nevykonáva príslušnú časť predmetu zmluvy riadne, môže od predávajúceho okamžite požadovať náhradu za subdodávateľa. Predávajúci je povinný spôsobom podľa ods. 7.13 tohto článku zmluvy žiadosti o náhradu vyhovieť, najneskôr do 30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riadne a včas.</w:t>
      </w:r>
    </w:p>
    <w:p w14:paraId="4D6C1595" w14:textId="77777777" w:rsidR="004B3003" w:rsidRDefault="000E1ADB">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7.15 </w:t>
      </w:r>
      <w:r>
        <w:rPr>
          <w:rFonts w:ascii="Arial" w:hAnsi="Arial" w:cs="Arial"/>
          <w:b w:val="0"/>
          <w:caps w:val="0"/>
          <w:noProof/>
          <w:sz w:val="20"/>
          <w:szCs w:val="20"/>
          <w:lang w:val="sk-SK"/>
        </w:rPr>
        <w:tab/>
        <w:t>Ak počas plnenia zmluvy dôjde k zmene v subdodávateľoch (v prípade zmeny, resp. doplnenia subdodávateľa postupom podľa ods. 7.13 tohto článku zmluvy), je predávajúci povinný predložiť kupujúcemu aktuálny zoznam priamych subdodávateľov do 5 (slovom: piatich) pracovných dní odo dňa uzatvorenia zmluvy s novým subdodávateľom (doplnenie subdodávateľa do zoznamu) alebo odo dňa skončenia zmluvy so subdodávateľom (vynechanie subdodávateľa zo zoznamu bez náhrady). Aktuálny zoznam bude predložený v rozsahu údajov podľa Prílohy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(slovom: piatich) pracovných dní odo dňa doručenia žiadosti.</w:t>
      </w:r>
    </w:p>
    <w:p w14:paraId="4D6C1596" w14:textId="77777777" w:rsidR="004B3003" w:rsidRDefault="000E1ADB">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7.16 </w:t>
      </w:r>
      <w:r>
        <w:rPr>
          <w:rFonts w:ascii="Arial" w:hAnsi="Arial" w:cs="Arial"/>
          <w:b w:val="0"/>
          <w:caps w:val="0"/>
          <w:noProof/>
          <w:sz w:val="20"/>
          <w:szCs w:val="20"/>
          <w:lang w:val="sk-SK"/>
        </w:rPr>
        <w:tab/>
        <w:t>Predávajúci je povinný písomne oznámiť kupujúcemu akúkoľvek zmenu údajov o subdodávateľovi, a to najneskôr do 10 dní, od kedy sa o zmene dozvedel. Pod pojmom „údaje o subdodávateľovi“ sa myslia najmä údaje uvedené v Prílohe č. 2 zmluvy, zmena právnej formy subdodávateľa, zmena základného imania subdodávateľa, začatie konkurzného konania, reštrukturalizačného konania alebo likvidácie subdodávateľa.</w:t>
      </w:r>
    </w:p>
    <w:p w14:paraId="4D6C1597" w14:textId="77777777" w:rsidR="004B3003" w:rsidRDefault="000E1ADB">
      <w:pPr>
        <w:pStyle w:val="AODocTxtL1"/>
        <w:widowControl w:val="0"/>
        <w:numPr>
          <w:ilvl w:val="0"/>
          <w:numId w:val="0"/>
        </w:numPr>
        <w:spacing w:before="0" w:line="240" w:lineRule="auto"/>
        <w:ind w:left="567" w:hanging="567"/>
        <w:rPr>
          <w:rFonts w:ascii="Arial" w:hAnsi="Arial" w:cs="Arial"/>
          <w:color w:val="FF0000"/>
          <w:sz w:val="20"/>
          <w:szCs w:val="20"/>
          <w:lang w:val="sk-SK"/>
        </w:rPr>
      </w:pPr>
      <w:r>
        <w:rPr>
          <w:rFonts w:ascii="Arial" w:hAnsi="Arial" w:cs="Arial"/>
          <w:sz w:val="20"/>
          <w:szCs w:val="20"/>
          <w:lang w:val="sk-SK"/>
        </w:rPr>
        <w:t xml:space="preserve">7.17 </w:t>
      </w:r>
      <w:r>
        <w:rPr>
          <w:rFonts w:ascii="Arial" w:hAnsi="Arial" w:cs="Arial"/>
          <w:sz w:val="20"/>
          <w:szCs w:val="20"/>
          <w:lang w:val="sk-SK"/>
        </w:rPr>
        <w:tab/>
        <w:t>Pravidlá upravujúce zmenu subdodávateľa sa primerane použijú aj v prípade požiadavky na doplnenie nového subdodávateľa.</w:t>
      </w:r>
    </w:p>
    <w:p w14:paraId="4D6C1598" w14:textId="77777777" w:rsidR="004B3003" w:rsidRDefault="000E1ADB">
      <w:pPr>
        <w:pStyle w:val="AOHead1"/>
        <w:widowControl w:val="0"/>
        <w:numPr>
          <w:ilvl w:val="0"/>
          <w:numId w:val="0"/>
        </w:numPr>
        <w:spacing w:before="0" w:line="240" w:lineRule="auto"/>
        <w:ind w:left="567"/>
        <w:rPr>
          <w:rFonts w:ascii="Arial" w:hAnsi="Arial" w:cs="Arial"/>
          <w:b w:val="0"/>
          <w:caps w:val="0"/>
          <w:noProof/>
          <w:sz w:val="20"/>
          <w:szCs w:val="20"/>
          <w:lang w:val="sk-SK"/>
        </w:rPr>
      </w:pPr>
      <w:r>
        <w:rPr>
          <w:rFonts w:ascii="Arial" w:hAnsi="Arial" w:cs="Arial"/>
          <w:b w:val="0"/>
          <w:caps w:val="0"/>
          <w:noProof/>
          <w:sz w:val="20"/>
          <w:szCs w:val="20"/>
          <w:lang w:val="sk-SK"/>
        </w:rPr>
        <w:lastRenderedPageBreak/>
        <w:t xml:space="preserve">V prípade, ak predávajúci poverí časťou plnenia zmluvy subdodávateľa v rozpore s dojednaním ods. 7.12 tohto článku zmluvy alebo poruší niektorú zo svojich povinností podľa tohto článku zmluvy, má kupujúci právo uplatniť si voči predávajúcemu zmluvnú pokutu vo výške 5 % z kúpnej ceny, najmenej však 500,- EUR (slovom: päťsto eur). </w:t>
      </w:r>
      <w:permEnd w:id="2128361375"/>
    </w:p>
    <w:p w14:paraId="4D6C1599" w14:textId="77777777" w:rsidR="004B3003" w:rsidRDefault="004B3003">
      <w:pPr>
        <w:pStyle w:val="AODocTxt"/>
        <w:spacing w:before="0" w:line="240" w:lineRule="auto"/>
        <w:rPr>
          <w:rFonts w:ascii="Arial" w:hAnsi="Arial" w:cs="Arial"/>
          <w:sz w:val="20"/>
          <w:szCs w:val="20"/>
          <w:lang w:val="sk-SK" w:eastAsia="cs-CZ"/>
        </w:rPr>
      </w:pPr>
    </w:p>
    <w:p w14:paraId="4D6C159A"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14:paraId="4D6C159B"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4D6C159C" w14:textId="77777777" w:rsidR="004B3003" w:rsidRDefault="004B3003">
      <w:pPr>
        <w:pStyle w:val="AODocTxtL1"/>
        <w:spacing w:before="0" w:line="240" w:lineRule="auto"/>
        <w:rPr>
          <w:rFonts w:ascii="Arial" w:hAnsi="Arial" w:cs="Arial"/>
          <w:sz w:val="20"/>
          <w:szCs w:val="20"/>
          <w:lang w:val="sk-SK"/>
        </w:rPr>
      </w:pPr>
    </w:p>
    <w:p w14:paraId="4D6C159D" w14:textId="77777777" w:rsidR="004B3003" w:rsidRDefault="000E1ADB">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4D6C159E" w14:textId="77777777" w:rsidR="004B3003" w:rsidRDefault="000E1ADB">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14:paraId="4D6C159F" w14:textId="77777777" w:rsidR="004B3003" w:rsidRDefault="000E1ADB">
      <w:pPr>
        <w:pStyle w:val="AODocTxtL1"/>
        <w:numPr>
          <w:ilvl w:val="0"/>
          <w:numId w:val="42"/>
        </w:numPr>
        <w:spacing w:before="0" w:line="240" w:lineRule="auto"/>
        <w:ind w:left="567" w:hanging="567"/>
        <w:rPr>
          <w:rFonts w:ascii="Arial" w:hAnsi="Arial" w:cs="Arial"/>
          <w:sz w:val="20"/>
          <w:szCs w:val="20"/>
          <w:lang w:val="sk-SK" w:eastAsia="cs-CZ"/>
        </w:rPr>
      </w:pPr>
      <w:bookmarkStart w:id="7"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permStart w:id="963644644" w:edGrp="everyone"/>
      <w:r>
        <w:rPr>
          <w:rFonts w:ascii="Arial" w:hAnsi="Arial" w:cs="Arial"/>
          <w:b/>
          <w:sz w:val="20"/>
          <w:szCs w:val="20"/>
          <w:lang w:val="sk-SK"/>
        </w:rPr>
        <w:t>24</w:t>
      </w:r>
      <w:r>
        <w:rPr>
          <w:rFonts w:ascii="Arial" w:hAnsi="Arial" w:cs="Arial"/>
          <w:sz w:val="20"/>
          <w:szCs w:val="20"/>
          <w:lang w:val="sk-SK"/>
        </w:rPr>
        <w:t xml:space="preserve"> (slovom: dvadsaťštyri)</w:t>
      </w:r>
      <w:r>
        <w:rPr>
          <w:rFonts w:ascii="Arial" w:hAnsi="Arial" w:cs="Arial"/>
          <w:b/>
          <w:sz w:val="20"/>
          <w:szCs w:val="20"/>
          <w:lang w:val="sk-SK"/>
        </w:rPr>
        <w:t xml:space="preserve"> mesiacov</w:t>
      </w:r>
      <w:permEnd w:id="963644644"/>
      <w:r>
        <w:rPr>
          <w:rFonts w:ascii="Arial" w:hAnsi="Arial" w:cs="Arial"/>
          <w:sz w:val="20"/>
          <w:szCs w:val="20"/>
          <w:lang w:val="sk-SK"/>
        </w:rPr>
        <w:t xml:space="preserve"> odo dňa prevzatia tovaru zo strany kupujúceho (podpísania dokladu o dodaní) podľa tejto zmluvy. V prípade, že tovar bude dodaný po častiach (po položkách), záručná doba začne plynúť samostatne pre každú položku tovaru. Ak z dôvodu, uvedenom v tejto zmluve, alebo podľa platných všeobecne záväzných právnych predpisov, bude predávajúci povinný vymeniť tovar (alebo ktorúkoľvek z položiek) za nový, dodaním nového tovaru začne plynúť nová </w:t>
      </w:r>
      <w:permStart w:id="289095200" w:edGrp="everyone"/>
      <w:r>
        <w:rPr>
          <w:rFonts w:ascii="Arial" w:hAnsi="Arial" w:cs="Arial"/>
          <w:sz w:val="20"/>
          <w:szCs w:val="20"/>
          <w:lang w:val="sk-SK"/>
        </w:rPr>
        <w:t>24 (slovom: dvadsaťštyri) mesačná</w:t>
      </w:r>
      <w:permEnd w:id="289095200"/>
      <w:r>
        <w:rPr>
          <w:rFonts w:ascii="Arial" w:hAnsi="Arial" w:cs="Arial"/>
          <w:sz w:val="20"/>
          <w:szCs w:val="20"/>
          <w:lang w:val="sk-SK"/>
        </w:rPr>
        <w:t xml:space="preserve"> záručná doba</w:t>
      </w:r>
      <w:bookmarkEnd w:id="7"/>
      <w:r>
        <w:rPr>
          <w:rFonts w:ascii="Arial" w:hAnsi="Arial" w:cs="Arial"/>
          <w:sz w:val="20"/>
          <w:szCs w:val="20"/>
          <w:lang w:val="sk-SK"/>
        </w:rPr>
        <w:t xml:space="preserve"> na tento nový tovar. V prípade, že výrobca (dodávateľ) poskytuje na tovar záruku kratšiu alebo dlhšiu než </w:t>
      </w:r>
      <w:permStart w:id="911488561" w:edGrp="everyone"/>
      <w:r>
        <w:rPr>
          <w:rFonts w:ascii="Arial" w:hAnsi="Arial" w:cs="Arial"/>
          <w:sz w:val="20"/>
          <w:szCs w:val="20"/>
          <w:lang w:val="sk-SK"/>
        </w:rPr>
        <w:t xml:space="preserve">24 (slovom: </w:t>
      </w:r>
      <w:r>
        <w:rPr>
          <w:rFonts w:ascii="Arial" w:hAnsi="Arial" w:cs="Arial"/>
          <w:color w:val="000000"/>
          <w:sz w:val="20"/>
          <w:szCs w:val="20"/>
          <w:lang w:val="sk-SK"/>
        </w:rPr>
        <w:t xml:space="preserve">dvadsaťštyri) </w:t>
      </w:r>
      <w:r>
        <w:rPr>
          <w:rFonts w:ascii="Arial" w:hAnsi="Arial" w:cs="Arial"/>
          <w:sz w:val="20"/>
          <w:szCs w:val="20"/>
          <w:lang w:val="sk-SK"/>
        </w:rPr>
        <w:t>mesiacov</w:t>
      </w:r>
      <w:permEnd w:id="911488561"/>
      <w:r>
        <w:rPr>
          <w:rFonts w:ascii="Arial" w:hAnsi="Arial" w:cs="Arial"/>
          <w:sz w:val="20"/>
          <w:szCs w:val="20"/>
          <w:lang w:val="sk-SK"/>
        </w:rPr>
        <w:t>, platí táto osobitná záručná doba.</w:t>
      </w:r>
      <w:permStart w:id="905274939" w:edGrp="everyone"/>
    </w:p>
    <w:permEnd w:id="905274939"/>
    <w:p w14:paraId="4D6C15A1" w14:textId="77777777" w:rsidR="004B3003" w:rsidRDefault="000E1ADB">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14:paraId="4D6C15A2" w14:textId="77777777" w:rsidR="004B3003" w:rsidRDefault="000E1ADB">
      <w:pPr>
        <w:pStyle w:val="AODocTxtL1"/>
        <w:numPr>
          <w:ilvl w:val="0"/>
          <w:numId w:val="42"/>
        </w:numPr>
        <w:spacing w:before="0" w:line="240" w:lineRule="auto"/>
        <w:ind w:left="567" w:hanging="567"/>
        <w:rPr>
          <w:rFonts w:ascii="Arial" w:hAnsi="Arial" w:cs="Arial"/>
          <w:sz w:val="20"/>
          <w:szCs w:val="20"/>
          <w:lang w:val="sk-SK" w:eastAsia="cs-CZ"/>
        </w:rPr>
      </w:pPr>
      <w:bookmarkStart w:id="8" w:name="_Ref199508643"/>
      <w:bookmarkStart w:id="9"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8"/>
    </w:p>
    <w:p w14:paraId="4D6C15A3" w14:textId="77777777" w:rsidR="004B3003" w:rsidRDefault="000E1ADB">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4D6C15A4" w14:textId="77777777" w:rsidR="004B3003" w:rsidRDefault="000E1ADB">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4D6C15A5" w14:textId="77777777" w:rsidR="004B3003" w:rsidRDefault="000E1ADB">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4D6C15A6" w14:textId="77777777" w:rsidR="004B3003" w:rsidRDefault="000E1ADB">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4D6C15A7" w14:textId="77777777" w:rsidR="004B3003" w:rsidRDefault="000E1ADB">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9"/>
    <w:p w14:paraId="4D6C15A8" w14:textId="77777777" w:rsidR="004B3003" w:rsidRDefault="000E1ADB">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odseku 8.5 tohto článku zmluvy bez zbytočného odkladu po oznámení vád kupujúcim, najneskôr však do </w:t>
      </w:r>
      <w:permStart w:id="968239704" w:edGrp="everyone"/>
      <w:r>
        <w:rPr>
          <w:rFonts w:ascii="Arial" w:hAnsi="Arial" w:cs="Arial"/>
          <w:sz w:val="20"/>
          <w:szCs w:val="20"/>
          <w:lang w:val="sk-SK"/>
        </w:rPr>
        <w:t xml:space="preserve">30 (slovom: tridsiatich) </w:t>
      </w:r>
      <w:permEnd w:id="968239704"/>
      <w:r>
        <w:rPr>
          <w:rFonts w:ascii="Arial" w:hAnsi="Arial" w:cs="Arial"/>
          <w:sz w:val="20"/>
          <w:szCs w:val="20"/>
          <w:lang w:val="sk-SK"/>
        </w:rPr>
        <w:t xml:space="preserve">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4D6C15A9" w14:textId="77777777" w:rsidR="004B3003" w:rsidRDefault="000E1ADB">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4D6C15AA" w14:textId="77777777" w:rsidR="004B3003" w:rsidRDefault="000E1ADB">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4D6C15AB" w14:textId="77777777" w:rsidR="004B3003" w:rsidRDefault="000E1ADB">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4D6C15AC" w14:textId="77777777" w:rsidR="004B3003" w:rsidRDefault="004B3003">
      <w:pPr>
        <w:pStyle w:val="AODocTxtL1"/>
        <w:widowControl w:val="0"/>
        <w:numPr>
          <w:ilvl w:val="0"/>
          <w:numId w:val="0"/>
        </w:numPr>
        <w:spacing w:before="0" w:line="240" w:lineRule="auto"/>
        <w:ind w:left="360"/>
        <w:rPr>
          <w:rFonts w:ascii="Arial" w:hAnsi="Arial" w:cs="Arial"/>
          <w:sz w:val="20"/>
          <w:szCs w:val="20"/>
          <w:lang w:val="sk-SK" w:eastAsia="x-none"/>
        </w:rPr>
      </w:pPr>
    </w:p>
    <w:p w14:paraId="4D6C15AD"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14:paraId="4D6C15AE" w14:textId="77777777" w:rsidR="004B3003" w:rsidRDefault="000E1ADB">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4D6C15AF" w14:textId="77777777" w:rsidR="004B3003" w:rsidRDefault="004B3003">
      <w:pPr>
        <w:pStyle w:val="AODocTxtL1"/>
        <w:spacing w:before="0" w:line="240" w:lineRule="auto"/>
        <w:ind w:left="0" w:firstLine="0"/>
        <w:jc w:val="center"/>
        <w:rPr>
          <w:rFonts w:ascii="Arial" w:hAnsi="Arial" w:cs="Arial"/>
          <w:sz w:val="20"/>
          <w:szCs w:val="20"/>
          <w:u w:val="single"/>
          <w:lang w:val="sk-SK"/>
        </w:rPr>
      </w:pPr>
    </w:p>
    <w:p w14:paraId="4D6C15B0"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4D6C15B1"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w:t>
      </w:r>
      <w:r>
        <w:rPr>
          <w:rFonts w:ascii="Arial" w:hAnsi="Arial" w:cs="Arial"/>
          <w:sz w:val="20"/>
          <w:szCs w:val="20"/>
          <w:lang w:val="sk-SK"/>
        </w:rPr>
        <w:lastRenderedPageBreak/>
        <w:t>akýmkoľvek spôsobom súvisia alebo vzniknú, či už priamo alebo nepriamo porušením povinnosti, vyhlásenia alebo záruky predávajúceho z tejto zmluvy, a to v celej výške.</w:t>
      </w:r>
    </w:p>
    <w:p w14:paraId="4D6C15B2"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0,05 % z kúpnej ceny nedodaného tovaru za každý aj začatý deň omeškania, avšak najmenej 100,- EUR (slovom: sto eur), za každý aj začatý kalendárny deň omeškania.</w:t>
      </w:r>
    </w:p>
    <w:p w14:paraId="4D6C15B3"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tovar, ktorý má vady, vrátane právnych vád, má kupujúci právo uplatniť si u predávajúceho nárok na zaplatenie zmluvnej pokuty jednotlivo, za každý prípad porušenia tejto povinnosti, vo výške 10 % z kúpnej ceny vadného tovaru. Týmto nie je dotknutý nárok kupujúceho na odstránenie vád tovaru.</w:t>
      </w:r>
    </w:p>
    <w:p w14:paraId="4D6C15B4"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Za porušenie povinnosti odstrániť vadu tovaru v lehote a za podmienok podľa článku 8. odsek 8.6 zmluvy, má kupujúci právo uplatniť si u predávajúceho nárok na zaplatenie zmluvnej pokuty, jednotlivo za každý prípad porušenia tejto povinnosti vo výške 10 % z kúpnej ceny vadného tovaru a za každý deň omeškania s odstránením vady tovaru, zmluvnú pokutu vo výške 0,05 % z kúpnej ceny vadného tovaru, avšak najmenej 50,- EUR (slovom: päťdesiat eur), za každý aj začatý deň omeškania s odstránením vady tovaru. </w:t>
      </w:r>
    </w:p>
    <w:p w14:paraId="4D6C15B5"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4D6C15B6"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4D6C15B7" w14:textId="77777777"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4D6C15B8" w14:textId="1E6B8B2D" w:rsidR="004B3003" w:rsidRDefault="000E1ADB">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427E8B8E" w14:textId="7D92CEAF" w:rsidR="00064BFF" w:rsidRPr="00064BFF" w:rsidRDefault="00064BFF" w:rsidP="00064BFF">
      <w:pPr>
        <w:pStyle w:val="AODocTxtL1"/>
        <w:numPr>
          <w:ilvl w:val="0"/>
          <w:numId w:val="46"/>
        </w:numPr>
        <w:spacing w:before="0" w:line="240" w:lineRule="auto"/>
        <w:ind w:left="567" w:hanging="567"/>
        <w:rPr>
          <w:rFonts w:ascii="Arial" w:hAnsi="Arial" w:cs="Arial"/>
          <w:sz w:val="20"/>
          <w:szCs w:val="20"/>
          <w:lang w:val="sk-SK"/>
        </w:rPr>
      </w:pPr>
      <w:r w:rsidRPr="00064BFF">
        <w:rPr>
          <w:rFonts w:ascii="Arial" w:hAnsi="Arial" w:cs="Arial"/>
          <w:sz w:val="20"/>
        </w:rPr>
        <w:t xml:space="preserve">Základom pre výpočet úrokov z omeškania a zmluvných pokút podľa tejto </w:t>
      </w:r>
      <w:r>
        <w:rPr>
          <w:rFonts w:ascii="Arial" w:hAnsi="Arial" w:cs="Arial"/>
          <w:sz w:val="20"/>
        </w:rPr>
        <w:t>z</w:t>
      </w:r>
      <w:r w:rsidRPr="00064BFF">
        <w:rPr>
          <w:rFonts w:ascii="Arial" w:hAnsi="Arial" w:cs="Arial"/>
          <w:sz w:val="20"/>
        </w:rPr>
        <w:t>mluvy sú ceny bez DPH.</w:t>
      </w:r>
    </w:p>
    <w:p w14:paraId="4D6C15B9" w14:textId="77777777" w:rsidR="004B3003" w:rsidRDefault="004B3003">
      <w:pPr>
        <w:jc w:val="center"/>
        <w:rPr>
          <w:rFonts w:ascii="Arial" w:hAnsi="Arial" w:cs="Arial"/>
          <w:b/>
          <w:sz w:val="20"/>
          <w:u w:val="single"/>
        </w:rPr>
      </w:pPr>
    </w:p>
    <w:p w14:paraId="4D6C15BA" w14:textId="77777777" w:rsidR="004B3003" w:rsidRDefault="000E1ADB">
      <w:pPr>
        <w:jc w:val="center"/>
        <w:rPr>
          <w:rFonts w:ascii="Arial" w:hAnsi="Arial" w:cs="Arial"/>
          <w:b/>
          <w:sz w:val="20"/>
          <w:u w:val="single"/>
        </w:rPr>
      </w:pPr>
      <w:r>
        <w:rPr>
          <w:rFonts w:ascii="Arial" w:hAnsi="Arial" w:cs="Arial"/>
          <w:b/>
          <w:sz w:val="20"/>
          <w:u w:val="single"/>
        </w:rPr>
        <w:t>ČLÁNOK 10.</w:t>
      </w:r>
    </w:p>
    <w:p w14:paraId="4D6C15BB" w14:textId="77777777" w:rsidR="004B3003" w:rsidRDefault="000E1ADB">
      <w:pPr>
        <w:jc w:val="center"/>
        <w:rPr>
          <w:rFonts w:ascii="Arial" w:hAnsi="Arial" w:cs="Arial"/>
          <w:b/>
          <w:sz w:val="20"/>
          <w:u w:val="single"/>
        </w:rPr>
      </w:pPr>
      <w:r>
        <w:rPr>
          <w:rFonts w:ascii="Arial" w:hAnsi="Arial" w:cs="Arial"/>
          <w:b/>
          <w:sz w:val="20"/>
          <w:u w:val="single"/>
        </w:rPr>
        <w:t>VYŠŠIA MOC</w:t>
      </w:r>
    </w:p>
    <w:p w14:paraId="4D6C15BC" w14:textId="77777777" w:rsidR="004B3003" w:rsidRDefault="004B3003">
      <w:pPr>
        <w:jc w:val="center"/>
        <w:rPr>
          <w:rFonts w:ascii="Arial" w:hAnsi="Arial" w:cs="Arial"/>
          <w:b/>
          <w:sz w:val="20"/>
          <w:u w:val="single"/>
        </w:rPr>
      </w:pPr>
    </w:p>
    <w:p w14:paraId="4D6C15BD" w14:textId="77777777" w:rsidR="004B3003" w:rsidRDefault="000E1ADB">
      <w:pPr>
        <w:pStyle w:val="Odsekzoznamu"/>
        <w:numPr>
          <w:ilvl w:val="0"/>
          <w:numId w:val="50"/>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4D6C15BE" w14:textId="77777777" w:rsidR="004B3003" w:rsidRDefault="000E1ADB">
      <w:pPr>
        <w:pStyle w:val="Odsekzoznamu"/>
        <w:numPr>
          <w:ilvl w:val="0"/>
          <w:numId w:val="50"/>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4D6C15BF" w14:textId="77777777" w:rsidR="004B3003" w:rsidRDefault="000E1ADB">
      <w:pPr>
        <w:pStyle w:val="Odsekzoznamu"/>
        <w:numPr>
          <w:ilvl w:val="0"/>
          <w:numId w:val="50"/>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času plnenia. Ak nedôjde k dohode, má zmluvná strana, ktorá sa odvolala na vyššiu moc, právo odstúpiť od zmluvy. Účinky odstúpenia nastanú dňom doručenia oznámenia druhej zmluvnej strane.</w:t>
      </w:r>
    </w:p>
    <w:p w14:paraId="4D6C15C0" w14:textId="77777777" w:rsidR="004B3003" w:rsidRDefault="004B3003">
      <w:pPr>
        <w:pStyle w:val="Odsekzoznamu"/>
        <w:ind w:left="567"/>
        <w:jc w:val="both"/>
        <w:rPr>
          <w:rFonts w:ascii="Arial" w:hAnsi="Arial" w:cs="Arial"/>
          <w:sz w:val="20"/>
        </w:rPr>
      </w:pPr>
    </w:p>
    <w:p w14:paraId="4D6C15C1"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11.</w:t>
      </w:r>
    </w:p>
    <w:p w14:paraId="4D6C15C2"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4D6C15C3" w14:textId="77777777" w:rsidR="004B3003" w:rsidRDefault="004B3003">
      <w:pPr>
        <w:pStyle w:val="AODocTxtL1"/>
        <w:spacing w:before="0" w:line="240" w:lineRule="auto"/>
        <w:rPr>
          <w:rFonts w:ascii="Arial" w:hAnsi="Arial" w:cs="Arial"/>
          <w:sz w:val="20"/>
          <w:szCs w:val="20"/>
          <w:lang w:val="sk-SK"/>
        </w:rPr>
      </w:pPr>
    </w:p>
    <w:p w14:paraId="4D6C15C4" w14:textId="77777777" w:rsidR="004B3003" w:rsidRDefault="000E1ADB">
      <w:pPr>
        <w:pStyle w:val="Odsekzoznamu"/>
        <w:numPr>
          <w:ilvl w:val="0"/>
          <w:numId w:val="74"/>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žiadosti o vybavenie reklamácie či iných písomností, zasielaných e-mailom podľa zmluvy na e-mailové adresy, uvedené v zmluve.</w:t>
      </w:r>
    </w:p>
    <w:p w14:paraId="4D6C15C5" w14:textId="77777777" w:rsidR="004B3003" w:rsidRDefault="000E1ADB">
      <w:pPr>
        <w:pStyle w:val="Odsekzoznamu"/>
        <w:numPr>
          <w:ilvl w:val="0"/>
          <w:numId w:val="74"/>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4D6C15C6" w14:textId="77777777" w:rsidR="004B3003" w:rsidRDefault="000E1ADB">
      <w:pPr>
        <w:numPr>
          <w:ilvl w:val="1"/>
          <w:numId w:val="75"/>
        </w:numPr>
        <w:ind w:left="851" w:hanging="284"/>
        <w:jc w:val="both"/>
        <w:rPr>
          <w:rFonts w:ascii="Arial" w:hAnsi="Arial" w:cs="Arial"/>
          <w:sz w:val="20"/>
        </w:rPr>
      </w:pPr>
      <w:r>
        <w:rPr>
          <w:rFonts w:ascii="Arial" w:hAnsi="Arial" w:cs="Arial"/>
          <w:sz w:val="20"/>
        </w:rPr>
        <w:lastRenderedPageBreak/>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4D6C15C7" w14:textId="77777777" w:rsidR="004B3003" w:rsidRDefault="000E1ADB">
      <w:pPr>
        <w:numPr>
          <w:ilvl w:val="1"/>
          <w:numId w:val="75"/>
        </w:numPr>
        <w:ind w:left="851" w:hanging="284"/>
        <w:jc w:val="both"/>
        <w:rPr>
          <w:rFonts w:ascii="Arial" w:hAnsi="Arial" w:cs="Arial"/>
          <w:sz w:val="20"/>
        </w:rPr>
      </w:pPr>
      <w:r>
        <w:rPr>
          <w:rFonts w:ascii="Arial" w:hAnsi="Arial" w:cs="Arial"/>
          <w:sz w:val="20"/>
        </w:rPr>
        <w:t>uplynutím 5 (slovom: piateho) kalendárneho dňa od ich odoslania (v prípade doručovania doporučenou poštou);</w:t>
      </w:r>
    </w:p>
    <w:p w14:paraId="4D6C15C8" w14:textId="77777777" w:rsidR="004B3003" w:rsidRDefault="000E1ADB">
      <w:pPr>
        <w:numPr>
          <w:ilvl w:val="1"/>
          <w:numId w:val="75"/>
        </w:numPr>
        <w:ind w:left="851" w:hanging="284"/>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4D6C15C9" w14:textId="77777777" w:rsidR="004B3003" w:rsidRDefault="000E1ADB">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4D6C15CA" w14:textId="77777777" w:rsidR="004B3003" w:rsidRDefault="000E1ADB">
      <w:pPr>
        <w:ind w:left="567" w:hanging="567"/>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4D6C15CB" w14:textId="77777777" w:rsidR="004B3003" w:rsidRDefault="000E1ADB">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4D6C15CC" w14:textId="77777777" w:rsidR="004B3003" w:rsidRDefault="000E1ADB">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D6C15CD" w14:textId="77777777" w:rsidR="004B3003" w:rsidRDefault="000E1ADB">
      <w:pPr>
        <w:ind w:firstLine="567"/>
        <w:rPr>
          <w:rFonts w:ascii="Arial" w:hAnsi="Arial" w:cs="Arial"/>
          <w:sz w:val="20"/>
        </w:rPr>
      </w:pPr>
      <w:permStart w:id="1300770026" w:edGrp="everyone"/>
      <w:r>
        <w:rPr>
          <w:rFonts w:ascii="Arial" w:hAnsi="Arial" w:cs="Arial"/>
          <w:sz w:val="20"/>
        </w:rPr>
        <w:t>Meno, priezvisko, funkcia:</w:t>
      </w:r>
    </w:p>
    <w:p w14:paraId="4D6C15CE" w14:textId="77777777" w:rsidR="004B3003" w:rsidRDefault="000E1ADB">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D6C15CF" w14:textId="77777777" w:rsidR="004B3003" w:rsidRDefault="000E1ADB">
      <w:pPr>
        <w:pStyle w:val="seNormalny2"/>
        <w:spacing w:before="0" w:after="0"/>
        <w:ind w:left="567" w:right="113"/>
        <w:rPr>
          <w:rFonts w:ascii="Arial" w:hAnsi="Arial" w:cs="Arial"/>
          <w:color w:val="FF0000"/>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color w:val="FF0000"/>
        </w:rPr>
        <w:t xml:space="preserve"> </w:t>
      </w:r>
    </w:p>
    <w:permEnd w:id="1300770026"/>
    <w:p w14:paraId="4D6C15D0" w14:textId="77777777" w:rsidR="004B3003" w:rsidRDefault="000E1ADB">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4D6C15D1" w14:textId="77777777" w:rsidR="004B3003" w:rsidRDefault="000E1ADB">
      <w:pPr>
        <w:ind w:firstLine="567"/>
        <w:rPr>
          <w:rFonts w:ascii="Arial" w:hAnsi="Arial" w:cs="Arial"/>
          <w:sz w:val="20"/>
        </w:rPr>
      </w:pPr>
      <w:permStart w:id="1782002203" w:edGrp="everyone"/>
      <w:r>
        <w:rPr>
          <w:rFonts w:ascii="Arial" w:hAnsi="Arial" w:cs="Arial"/>
          <w:sz w:val="20"/>
        </w:rPr>
        <w:t>Meno, priezvisko, funkcia:</w:t>
      </w:r>
    </w:p>
    <w:p w14:paraId="4D6C15D2" w14:textId="77777777" w:rsidR="004B3003" w:rsidRDefault="000E1ADB">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D6C15D3" w14:textId="77777777" w:rsidR="004B3003" w:rsidRDefault="000E1ADB">
      <w:pPr>
        <w:pStyle w:val="seNormalny2"/>
        <w:spacing w:before="0" w:after="0"/>
        <w:ind w:left="567" w:right="113"/>
        <w:rPr>
          <w:rFonts w:ascii="Arial" w:hAnsi="Arial" w:cs="Arial"/>
        </w:rPr>
      </w:pPr>
      <w:r>
        <w:rPr>
          <w:rFonts w:ascii="Arial" w:hAnsi="Arial" w:cs="Arial"/>
        </w:rPr>
        <w:t>e-mail:</w:t>
      </w:r>
      <w:r>
        <w:rPr>
          <w:rFonts w:ascii="Arial" w:hAnsi="Arial" w:cs="Arial"/>
        </w:rPr>
        <w:tab/>
      </w:r>
    </w:p>
    <w:permEnd w:id="1782002203"/>
    <w:p w14:paraId="4D6C15D4" w14:textId="77777777" w:rsidR="004B3003" w:rsidRDefault="000E1ADB">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4D6C15D5" w14:textId="77777777" w:rsidR="004B3003" w:rsidRDefault="000E1ADB">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4D6C15D6" w14:textId="77777777" w:rsidR="004B3003" w:rsidRDefault="000E1ADB">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4D6C15D7" w14:textId="77777777" w:rsidR="004B3003" w:rsidRDefault="000E1ADB">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4D6C15D8" w14:textId="77777777" w:rsidR="004B3003" w:rsidRDefault="004B3003">
      <w:pPr>
        <w:pStyle w:val="AODocTxtL1"/>
        <w:numPr>
          <w:ilvl w:val="0"/>
          <w:numId w:val="0"/>
        </w:numPr>
        <w:spacing w:before="0" w:line="240" w:lineRule="auto"/>
        <w:ind w:left="567"/>
        <w:rPr>
          <w:rFonts w:ascii="Arial" w:hAnsi="Arial" w:cs="Arial"/>
          <w:sz w:val="20"/>
          <w:szCs w:val="20"/>
          <w:lang w:val="sk-SK" w:eastAsia="cs-CZ"/>
        </w:rPr>
      </w:pPr>
    </w:p>
    <w:p w14:paraId="4D6C15D9"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4D6C15DA" w14:textId="77777777" w:rsidR="004B3003" w:rsidRDefault="000E1ADB">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lang w:val="sk-SK"/>
        </w:rPr>
        <w:t>ZACHOVANIE D</w:t>
      </w:r>
      <w:r>
        <w:rPr>
          <w:rFonts w:ascii="Arial" w:hAnsi="Arial" w:cs="Arial"/>
          <w:sz w:val="20"/>
          <w:szCs w:val="20"/>
          <w:u w:val="single"/>
        </w:rPr>
        <w:t>ôVERNOSTI INFORMÁCIÍ A OCHRANA OSOBNÝCH ÚDAJOV</w:t>
      </w:r>
    </w:p>
    <w:p w14:paraId="4D6C15DB" w14:textId="77777777" w:rsidR="004B3003" w:rsidRDefault="004B3003">
      <w:pPr>
        <w:pStyle w:val="AODocTxtL1"/>
        <w:spacing w:before="0" w:line="240" w:lineRule="auto"/>
        <w:rPr>
          <w:rFonts w:ascii="Arial" w:hAnsi="Arial" w:cs="Arial"/>
          <w:sz w:val="20"/>
          <w:szCs w:val="20"/>
        </w:rPr>
      </w:pPr>
    </w:p>
    <w:p w14:paraId="4D6C15DC" w14:textId="77777777" w:rsidR="004B3003" w:rsidRDefault="000E1ADB">
      <w:pPr>
        <w:pStyle w:val="AODocTxt"/>
        <w:numPr>
          <w:ilvl w:val="0"/>
          <w:numId w:val="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4D6C15DD" w14:textId="77777777" w:rsidR="004B3003" w:rsidRDefault="000E1ADB">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14:paraId="4D6C15DE" w14:textId="77777777" w:rsidR="004B3003" w:rsidRDefault="000E1ADB">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t>ČLÁNOK 13.</w:t>
      </w:r>
    </w:p>
    <w:p w14:paraId="4D6C15DF" w14:textId="77777777" w:rsidR="004B3003" w:rsidRDefault="000E1ADB">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4D6C15E0" w14:textId="77777777" w:rsidR="004B3003" w:rsidRDefault="004B3003">
      <w:pPr>
        <w:pStyle w:val="AODocTxtL1"/>
        <w:spacing w:before="0" w:line="240" w:lineRule="auto"/>
        <w:ind w:left="709" w:hanging="993"/>
        <w:jc w:val="center"/>
        <w:rPr>
          <w:rFonts w:ascii="Arial" w:hAnsi="Arial" w:cs="Arial"/>
          <w:b/>
          <w:noProof/>
          <w:sz w:val="20"/>
          <w:szCs w:val="20"/>
          <w:u w:val="single"/>
          <w:lang w:val="sk-SK"/>
        </w:rPr>
      </w:pPr>
    </w:p>
    <w:p w14:paraId="630ADC7A" w14:textId="77777777" w:rsidR="001544E0" w:rsidRDefault="001544E0" w:rsidP="001544E0">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 xml:space="preserve">Predávajúci </w:t>
      </w:r>
      <w:r w:rsidRPr="00454E83">
        <w:rPr>
          <w:rFonts w:ascii="Arial" w:hAnsi="Arial" w:cs="Arial"/>
          <w:noProof/>
          <w:sz w:val="20"/>
          <w:szCs w:val="20"/>
          <w:lang w:val="sk-SK"/>
        </w:rPr>
        <w:t xml:space="preserve">vyhlasuje, že ku dňu podpísania </w:t>
      </w:r>
      <w:r>
        <w:rPr>
          <w:rFonts w:ascii="Arial" w:hAnsi="Arial" w:cs="Arial"/>
          <w:noProof/>
          <w:sz w:val="20"/>
          <w:szCs w:val="20"/>
          <w:lang w:val="sk-SK"/>
        </w:rPr>
        <w:t>z</w:t>
      </w:r>
      <w:r w:rsidRPr="00454E83">
        <w:rPr>
          <w:rFonts w:ascii="Arial" w:hAnsi="Arial" w:cs="Arial"/>
          <w:noProof/>
          <w:sz w:val="20"/>
          <w:szCs w:val="20"/>
          <w:lang w:val="sk-SK"/>
        </w:rPr>
        <w:t>mluvy a počas celej doby jej platnosti a účinnosti:</w:t>
      </w:r>
    </w:p>
    <w:p w14:paraId="32B924F0" w14:textId="77777777" w:rsidR="001544E0" w:rsidRDefault="001544E0" w:rsidP="001544E0">
      <w:pPr>
        <w:pStyle w:val="AODocTxtL1"/>
        <w:numPr>
          <w:ilvl w:val="0"/>
          <w:numId w:val="79"/>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03CAE541" w14:textId="77777777" w:rsidR="001544E0" w:rsidRDefault="001544E0" w:rsidP="001544E0">
      <w:pPr>
        <w:pStyle w:val="AODocTxtL1"/>
        <w:numPr>
          <w:ilvl w:val="0"/>
          <w:numId w:val="79"/>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w:t>
      </w:r>
      <w:r>
        <w:rPr>
          <w:rFonts w:ascii="Arial" w:hAnsi="Arial" w:cs="Arial"/>
          <w:noProof/>
          <w:sz w:val="20"/>
          <w:szCs w:val="20"/>
          <w:lang w:val="sk-SK"/>
        </w:rPr>
        <w:t xml:space="preserve"> rešpektovania § 40 ods. 12 ZVO;</w:t>
      </w:r>
    </w:p>
    <w:p w14:paraId="19C9AED4" w14:textId="77777777" w:rsidR="001544E0" w:rsidRPr="00454E83" w:rsidRDefault="001544E0" w:rsidP="001544E0">
      <w:pPr>
        <w:pStyle w:val="AODocTxtL1"/>
        <w:numPr>
          <w:ilvl w:val="0"/>
          <w:numId w:val="79"/>
        </w:numPr>
        <w:spacing w:before="0" w:line="240" w:lineRule="auto"/>
        <w:ind w:left="851" w:hanging="284"/>
        <w:rPr>
          <w:rFonts w:ascii="Arial" w:hAnsi="Arial" w:cs="Arial"/>
          <w:noProof/>
          <w:sz w:val="20"/>
          <w:szCs w:val="20"/>
          <w:lang w:val="sk-SK"/>
        </w:rPr>
      </w:pPr>
      <w:r w:rsidRPr="00454E83">
        <w:rPr>
          <w:rFonts w:ascii="Arial" w:eastAsia="Times New Roman" w:hAnsi="Arial" w:cs="Arial"/>
          <w:bCs/>
          <w:sz w:val="20"/>
          <w:szCs w:val="20"/>
          <w:lang w:val="sk-SK" w:eastAsia="sk-SK"/>
        </w:rPr>
        <w:t>neprevedie svoje práva, vyplývajúce z tejto zmluvy bez predchádzajúceho písomného súhlasu druhej zmluvnej strany. V opačnom prípade</w:t>
      </w:r>
      <w:r>
        <w:rPr>
          <w:rFonts w:ascii="Arial" w:eastAsia="Times New Roman" w:hAnsi="Arial" w:cs="Arial"/>
          <w:bCs/>
          <w:sz w:val="20"/>
          <w:szCs w:val="20"/>
          <w:lang w:val="sk-SK" w:eastAsia="sk-SK"/>
        </w:rPr>
        <w:t xml:space="preserve"> je takýto prevod práv neplatný.</w:t>
      </w:r>
    </w:p>
    <w:p w14:paraId="4D6C15E5" w14:textId="77777777" w:rsidR="004B3003" w:rsidRDefault="004B3003">
      <w:pPr>
        <w:pStyle w:val="AODocTxtL1"/>
        <w:numPr>
          <w:ilvl w:val="0"/>
          <w:numId w:val="0"/>
        </w:numPr>
        <w:spacing w:before="0" w:line="240" w:lineRule="auto"/>
        <w:ind w:left="709" w:hanging="709"/>
        <w:rPr>
          <w:rFonts w:ascii="Arial" w:hAnsi="Arial" w:cs="Arial"/>
          <w:noProof/>
          <w:sz w:val="20"/>
          <w:szCs w:val="20"/>
          <w:lang w:val="sk-SK"/>
        </w:rPr>
      </w:pPr>
    </w:p>
    <w:p w14:paraId="4D6C15E6" w14:textId="77777777" w:rsidR="004B3003" w:rsidRDefault="000E1ADB">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14:paraId="4D6C15E7" w14:textId="77777777" w:rsidR="004B3003" w:rsidRDefault="000E1ADB">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4D6C15E8" w14:textId="77777777" w:rsidR="004B3003" w:rsidRDefault="004B3003">
      <w:pPr>
        <w:pStyle w:val="AODocTxtL1"/>
        <w:spacing w:before="0" w:line="240" w:lineRule="auto"/>
        <w:rPr>
          <w:rFonts w:ascii="Arial" w:hAnsi="Arial" w:cs="Arial"/>
          <w:sz w:val="20"/>
          <w:szCs w:val="20"/>
          <w:lang w:val="sk-SK"/>
        </w:rPr>
      </w:pPr>
    </w:p>
    <w:p w14:paraId="4D6C15E9" w14:textId="77777777" w:rsidR="004B3003" w:rsidRDefault="000E1ADB">
      <w:pPr>
        <w:pStyle w:val="AODocTxtL1"/>
        <w:numPr>
          <w:ilvl w:val="0"/>
          <w:numId w:val="5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14:paraId="4D6C15EA" w14:textId="77777777" w:rsidR="004B3003" w:rsidRDefault="000E1ADB">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4D6C15EB" w14:textId="77777777" w:rsidR="004B3003" w:rsidRDefault="000E1ADB">
      <w:pPr>
        <w:ind w:left="1134" w:hanging="567"/>
        <w:jc w:val="both"/>
        <w:rPr>
          <w:rFonts w:ascii="Arial" w:hAnsi="Arial" w:cs="Arial"/>
          <w:sz w:val="20"/>
        </w:rPr>
      </w:pPr>
      <w:r>
        <w:rPr>
          <w:rFonts w:ascii="Arial" w:hAnsi="Arial" w:cs="Arial"/>
          <w:sz w:val="20"/>
        </w:rPr>
        <w:t>b)</w:t>
      </w:r>
      <w:r>
        <w:rPr>
          <w:rFonts w:ascii="Arial" w:hAnsi="Arial" w:cs="Arial"/>
          <w:sz w:val="20"/>
        </w:rPr>
        <w:tab/>
        <w:t xml:space="preserve">písomným odstúpením od zmluvy z dôvodov, uvedených v tejto zmluve alebo v § 344 a nasl. Obchodného zákonníka, s účinnosťou odo dňa nasledujúceho po doručení oznámenia o odstúpení od zmluvy druhej zmluvnej strane; </w:t>
      </w:r>
    </w:p>
    <w:p w14:paraId="4D6C15EC" w14:textId="77777777" w:rsidR="004B3003" w:rsidRDefault="000E1ADB">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4D6C15ED" w14:textId="77777777" w:rsidR="004B3003" w:rsidRDefault="000E1ADB">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4D6C15EE" w14:textId="77777777" w:rsidR="004B3003" w:rsidRDefault="000E1ADB">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14:paraId="4D6C15EF" w14:textId="77777777" w:rsidR="004B3003" w:rsidRDefault="000E1ADB">
      <w:pPr>
        <w:pStyle w:val="Odsekzoznamu"/>
        <w:numPr>
          <w:ilvl w:val="0"/>
          <w:numId w:val="14"/>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4D6C15F0" w14:textId="77777777" w:rsidR="004B3003" w:rsidRDefault="000E1ADB">
      <w:pPr>
        <w:pStyle w:val="Odsekzoznamu"/>
        <w:numPr>
          <w:ilvl w:val="0"/>
          <w:numId w:val="14"/>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4D6C15F1" w14:textId="77777777" w:rsidR="004B3003" w:rsidRDefault="000E1ADB">
      <w:pPr>
        <w:pStyle w:val="Odsekzoznamu"/>
        <w:numPr>
          <w:ilvl w:val="0"/>
          <w:numId w:val="14"/>
        </w:numPr>
        <w:ind w:left="1134" w:hanging="567"/>
        <w:jc w:val="both"/>
        <w:rPr>
          <w:rFonts w:ascii="Arial" w:hAnsi="Arial" w:cs="Arial"/>
          <w:sz w:val="20"/>
        </w:rPr>
      </w:pPr>
      <w:r>
        <w:rPr>
          <w:rFonts w:ascii="Arial" w:hAnsi="Arial" w:cs="Arial"/>
          <w:sz w:val="20"/>
        </w:rPr>
        <w:t>ak má tovar vady a predávajúci ich neodstráni v stanovenej lehote,</w:t>
      </w:r>
    </w:p>
    <w:p w14:paraId="4D6C15F2" w14:textId="77777777" w:rsidR="004B3003" w:rsidRDefault="000E1ADB">
      <w:pPr>
        <w:pStyle w:val="Odsekzoznamu"/>
        <w:numPr>
          <w:ilvl w:val="0"/>
          <w:numId w:val="14"/>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4D6C15F3" w14:textId="77777777" w:rsidR="004B3003" w:rsidRDefault="000E1ADB">
      <w:pPr>
        <w:pStyle w:val="Odsekzoznamu"/>
        <w:numPr>
          <w:ilvl w:val="0"/>
          <w:numId w:val="14"/>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4D6C15F4" w14:textId="4960426A" w:rsidR="004B3003" w:rsidRDefault="000E1ADB">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ak existuje dôvodná obava, že plnenie záväzkov predávajúceho podľa tejto zmluvy je vážne ohrozené,</w:t>
      </w:r>
    </w:p>
    <w:p w14:paraId="4D6C15F5" w14:textId="77777777" w:rsidR="004B3003" w:rsidRDefault="000E1ADB">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4D6C15F6" w14:textId="77777777" w:rsidR="004B3003" w:rsidRDefault="000E1ADB">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14.4 </w:t>
      </w:r>
      <w:r>
        <w:rPr>
          <w:rFonts w:ascii="Arial" w:hAnsi="Arial" w:cs="Arial"/>
          <w:sz w:val="20"/>
          <w:szCs w:val="20"/>
          <w:lang w:val="sk-SK" w:eastAsia="cs-CZ"/>
        </w:rPr>
        <w:tab/>
        <w:t>Odstúpením od zmluvy niektorou zmluvnou stranou, nie je dotknuté právo na náhradu škody, vyplývajúcej zo zmluvy.</w:t>
      </w:r>
    </w:p>
    <w:p w14:paraId="4D6C15F7" w14:textId="77777777" w:rsidR="004B3003" w:rsidRDefault="000E1ADB">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14.5 </w:t>
      </w:r>
      <w:r>
        <w:rPr>
          <w:rFonts w:ascii="Arial" w:hAnsi="Arial" w:cs="Arial"/>
          <w:sz w:val="20"/>
          <w:szCs w:val="20"/>
          <w:lang w:val="sk-SK"/>
        </w:rPr>
        <w:tab/>
        <w:t>Meniť alebo dopĺňať text tejto zmluvy je možné len formou písomných dodatkov k tejto zmluve, ktoré budú platné, ak budú riadne potvrdené a podpísané oprávnenými zástupcami obidvoch zmluvných strán, ak z tejto zmluvy nevyplýva inak.</w:t>
      </w:r>
    </w:p>
    <w:p w14:paraId="4D6C15F8" w14:textId="77777777" w:rsidR="004B3003" w:rsidRDefault="000E1ADB">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14.6 </w:t>
      </w:r>
      <w:r>
        <w:rPr>
          <w:rFonts w:ascii="Arial" w:hAnsi="Arial" w:cs="Arial"/>
          <w:sz w:val="20"/>
          <w:szCs w:val="20"/>
          <w:lang w:val="sk-SK"/>
        </w:rPr>
        <w:tab/>
        <w:t>Na právne vzťahy osobitne neupravené touto zmluvou sa vzťahujú príslušné ustanovenia Obchodného zákonníka, príp. ustanovenia ostatných právnych predpisov platných v Slovenskej republike.</w:t>
      </w:r>
    </w:p>
    <w:p w14:paraId="4D6C15F9" w14:textId="77777777" w:rsidR="004B3003" w:rsidRDefault="000E1ADB">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14.7 </w:t>
      </w:r>
      <w:r>
        <w:rPr>
          <w:rFonts w:ascii="Arial" w:hAnsi="Arial" w:cs="Arial"/>
          <w:sz w:val="20"/>
          <w:szCs w:val="20"/>
          <w:lang w:val="sk-SK"/>
        </w:rPr>
        <w:tab/>
        <w:t>Ak sa pri plnení tejto zmluvy vyskytnú rozpory v jednotlivých dokumentoch, ktoré sú súčasťou tejto zmluvy alebo tvoria jej východiskový podklad, tieto majú nasledovnú prioritu:</w:t>
      </w:r>
    </w:p>
    <w:p w14:paraId="4D6C15FA" w14:textId="77777777" w:rsidR="004B3003" w:rsidRDefault="000E1ADB">
      <w:pPr>
        <w:tabs>
          <w:tab w:val="left" w:pos="1134"/>
          <w:tab w:val="left" w:pos="1701"/>
        </w:tabs>
        <w:ind w:left="567"/>
        <w:jc w:val="both"/>
        <w:rPr>
          <w:rFonts w:ascii="Arial" w:hAnsi="Arial" w:cs="Arial"/>
          <w:sz w:val="20"/>
        </w:rPr>
      </w:pPr>
      <w:r>
        <w:rPr>
          <w:rFonts w:ascii="Arial" w:hAnsi="Arial" w:cs="Arial"/>
          <w:sz w:val="20"/>
        </w:rPr>
        <w:t xml:space="preserve">14.7.1 zmluva, </w:t>
      </w:r>
    </w:p>
    <w:p w14:paraId="4D6C15FB" w14:textId="77777777" w:rsidR="004B3003" w:rsidRDefault="000E1ADB">
      <w:pPr>
        <w:tabs>
          <w:tab w:val="left" w:pos="1134"/>
          <w:tab w:val="left" w:pos="1701"/>
        </w:tabs>
        <w:ind w:left="567"/>
        <w:jc w:val="both"/>
        <w:rPr>
          <w:rFonts w:ascii="Arial" w:hAnsi="Arial" w:cs="Arial"/>
          <w:sz w:val="20"/>
        </w:rPr>
      </w:pPr>
      <w:r>
        <w:rPr>
          <w:rFonts w:ascii="Arial" w:hAnsi="Arial" w:cs="Arial"/>
          <w:sz w:val="20"/>
        </w:rPr>
        <w:t>14.7.2 prílohy zmluvy,</w:t>
      </w:r>
    </w:p>
    <w:p w14:paraId="4D6C15FC" w14:textId="77777777" w:rsidR="004B3003" w:rsidRDefault="000E1ADB">
      <w:pPr>
        <w:pStyle w:val="Odsekzoznamu"/>
        <w:widowControl w:val="0"/>
        <w:ind w:left="567" w:hanging="567"/>
        <w:jc w:val="both"/>
        <w:rPr>
          <w:rFonts w:ascii="Arial" w:hAnsi="Arial" w:cs="Arial"/>
          <w:sz w:val="20"/>
        </w:rPr>
      </w:pPr>
      <w:r>
        <w:rPr>
          <w:rFonts w:ascii="Arial" w:hAnsi="Arial" w:cs="Arial"/>
          <w:sz w:val="20"/>
        </w:rPr>
        <w:t xml:space="preserve">14.8 </w:t>
      </w:r>
      <w:r>
        <w:rPr>
          <w:rFonts w:ascii="Arial" w:hAnsi="Arial" w:cs="Arial"/>
          <w:sz w:val="20"/>
        </w:rPr>
        <w:tab/>
        <w:t>Táto zmluva je vyhotovená v </w:t>
      </w:r>
      <w:permStart w:id="496899647" w:edGrp="everyone"/>
      <w:r>
        <w:rPr>
          <w:rFonts w:ascii="Arial" w:hAnsi="Arial" w:cs="Arial"/>
          <w:sz w:val="20"/>
        </w:rPr>
        <w:t>3 (slovom: troch) vyhotoveniach, z ktorých si 2 (slovom: dve) vyhotovenia ponechá kupujúci a 1 (slovom: jedno) vyhotovenie</w:t>
      </w:r>
      <w:permEnd w:id="496899647"/>
      <w:r>
        <w:rPr>
          <w:rFonts w:ascii="Arial" w:hAnsi="Arial" w:cs="Arial"/>
          <w:sz w:val="20"/>
        </w:rPr>
        <w:t xml:space="preserve"> predávajúci.</w:t>
      </w:r>
    </w:p>
    <w:p w14:paraId="4D6C15FD" w14:textId="77777777" w:rsidR="004B3003" w:rsidRDefault="000E1ADB">
      <w:pPr>
        <w:pStyle w:val="Odsekzoznamu"/>
        <w:widowControl w:val="0"/>
        <w:ind w:left="567" w:hanging="567"/>
        <w:jc w:val="both"/>
        <w:rPr>
          <w:rFonts w:ascii="Arial" w:hAnsi="Arial" w:cs="Arial"/>
          <w:sz w:val="20"/>
        </w:rPr>
      </w:pPr>
      <w:r>
        <w:rPr>
          <w:rFonts w:ascii="Arial" w:hAnsi="Arial" w:cs="Arial"/>
          <w:sz w:val="20"/>
        </w:rPr>
        <w:t xml:space="preserve">14.9 </w:t>
      </w:r>
      <w:r>
        <w:rPr>
          <w:rFonts w:ascii="Arial" w:hAnsi="Arial" w:cs="Arial"/>
          <w:sz w:val="20"/>
        </w:rPr>
        <w:tab/>
        <w:t>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zmluvy.</w:t>
      </w:r>
    </w:p>
    <w:p w14:paraId="4D6C15FE" w14:textId="77777777" w:rsidR="004B3003" w:rsidRDefault="000E1ADB">
      <w:pPr>
        <w:pStyle w:val="Odsekzoznamu"/>
        <w:widowControl w:val="0"/>
        <w:ind w:left="567" w:hanging="567"/>
        <w:jc w:val="both"/>
        <w:rPr>
          <w:rFonts w:ascii="Arial" w:hAnsi="Arial" w:cs="Arial"/>
          <w:sz w:val="20"/>
        </w:rPr>
      </w:pPr>
      <w:r>
        <w:rPr>
          <w:rFonts w:ascii="Arial" w:hAnsi="Arial" w:cs="Arial"/>
          <w:sz w:val="20"/>
        </w:rPr>
        <w:t>14.10</w:t>
      </w:r>
      <w:r>
        <w:rPr>
          <w:rFonts w:ascii="Arial" w:hAnsi="Arial" w:cs="Arial"/>
          <w:sz w:val="20"/>
        </w:rPr>
        <w:tab/>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14:paraId="4D6C15FF" w14:textId="77777777" w:rsidR="004B3003" w:rsidRDefault="000E1ADB">
      <w:pPr>
        <w:widowControl w:val="0"/>
        <w:ind w:left="567" w:hanging="567"/>
        <w:jc w:val="both"/>
        <w:rPr>
          <w:rFonts w:ascii="Arial" w:hAnsi="Arial" w:cs="Arial"/>
          <w:sz w:val="20"/>
        </w:rPr>
      </w:pPr>
      <w:r>
        <w:rPr>
          <w:rFonts w:ascii="Arial" w:hAnsi="Arial" w:cs="Arial"/>
          <w:sz w:val="20"/>
        </w:rPr>
        <w:t>14.11 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w:t>
      </w:r>
    </w:p>
    <w:p w14:paraId="4D6C1600" w14:textId="77777777" w:rsidR="004B3003" w:rsidRDefault="000E1ADB">
      <w:pPr>
        <w:widowControl w:val="0"/>
        <w:ind w:left="567" w:hanging="567"/>
        <w:jc w:val="both"/>
        <w:rPr>
          <w:rFonts w:ascii="Arial" w:hAnsi="Arial" w:cs="Arial"/>
          <w:sz w:val="20"/>
        </w:rPr>
      </w:pPr>
      <w:r>
        <w:rPr>
          <w:rFonts w:ascii="Arial" w:hAnsi="Arial" w:cs="Arial"/>
          <w:sz w:val="20"/>
        </w:rPr>
        <w:t>14.12</w:t>
      </w:r>
      <w:r>
        <w:rPr>
          <w:rFonts w:ascii="Arial" w:hAnsi="Arial" w:cs="Arial"/>
          <w:sz w:val="20"/>
        </w:rPr>
        <w:tab/>
        <w:t xml:space="preserve">Predávajúci je povinný oboznámiť sa s Etickým kódexom dodávateľa, ktorý je zverejnený na internetovej stránke kupujúceho: </w:t>
      </w:r>
      <w:hyperlink r:id="rId11"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14:paraId="4D6C1601" w14:textId="61D46745" w:rsidR="004B3003" w:rsidRDefault="000E1ADB">
      <w:pPr>
        <w:widowControl w:val="0"/>
        <w:ind w:left="567" w:hanging="567"/>
        <w:jc w:val="both"/>
        <w:rPr>
          <w:rFonts w:ascii="Arial" w:hAnsi="Arial" w:cs="Arial"/>
          <w:sz w:val="20"/>
        </w:rPr>
      </w:pPr>
      <w:permStart w:id="1223980902" w:edGrp="everyone"/>
      <w:r>
        <w:rPr>
          <w:rFonts w:ascii="Arial" w:hAnsi="Arial" w:cs="Arial"/>
          <w:sz w:val="20"/>
        </w:rPr>
        <w:t>14.13</w:t>
      </w:r>
      <w:r>
        <w:rPr>
          <w:rFonts w:ascii="Arial" w:hAnsi="Arial" w:cs="Arial"/>
          <w:sz w:val="20"/>
        </w:rPr>
        <w:tab/>
        <w:t>Neoddeliteľnou súčasťou tejto zmluvy sú tieto prílohy:</w:t>
      </w:r>
    </w:p>
    <w:p w14:paraId="4D6C1602" w14:textId="77777777" w:rsidR="004B3003" w:rsidRDefault="000E1ADB">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Špecifikácia tovaru s cenovou ponukou predávajúceho </w:t>
      </w:r>
      <w:r>
        <w:rPr>
          <w:rFonts w:ascii="Arial" w:hAnsi="Arial" w:cs="Arial"/>
          <w:sz w:val="20"/>
        </w:rPr>
        <w:t xml:space="preserve">zo dňa XX.XX.XXXX </w:t>
      </w:r>
    </w:p>
    <w:p w14:paraId="4D6C1603" w14:textId="77777777" w:rsidR="004B3003" w:rsidRDefault="000E1ADB">
      <w:pPr>
        <w:numPr>
          <w:ilvl w:val="12"/>
          <w:numId w:val="0"/>
        </w:numPr>
        <w:tabs>
          <w:tab w:val="num" w:pos="0"/>
          <w:tab w:val="left" w:pos="5529"/>
          <w:tab w:val="left" w:pos="6521"/>
        </w:tabs>
        <w:ind w:left="567" w:hanging="567"/>
        <w:rPr>
          <w:rFonts w:ascii="Arial" w:hAnsi="Arial" w:cs="Arial"/>
          <w:color w:val="FF0000"/>
          <w:sz w:val="20"/>
          <w:shd w:val="clear" w:color="auto" w:fill="FFFFFF"/>
        </w:rPr>
      </w:pPr>
      <w:r>
        <w:rPr>
          <w:rFonts w:ascii="Arial" w:hAnsi="Arial" w:cs="Arial"/>
          <w:sz w:val="20"/>
        </w:rPr>
        <w:lastRenderedPageBreak/>
        <w:tab/>
        <w:t>Príloha č. 2 – Zoznam subdodávateľov/Vyhlásenie, že predávajúci nebude</w:t>
      </w:r>
      <w:r>
        <w:rPr>
          <w:rFonts w:ascii="Arial" w:hAnsi="Arial" w:cs="Arial"/>
          <w:sz w:val="20"/>
          <w:shd w:val="clear" w:color="auto" w:fill="FFFFFF"/>
        </w:rPr>
        <w:t xml:space="preserve"> pri realizácií predmetu zákazky využívať kapacity tretej osoby vo forme subdodávok </w:t>
      </w:r>
      <w:r>
        <w:rPr>
          <w:rFonts w:ascii="Arial" w:hAnsi="Arial" w:cs="Arial"/>
          <w:i/>
          <w:color w:val="FF0000"/>
          <w:sz w:val="20"/>
          <w:shd w:val="clear" w:color="auto" w:fill="FFFFFF"/>
        </w:rPr>
        <w:t>– je potrebné vybrať jednu z možností podľa toho či predávajúci uviedol alebo neuviedol subdodávateľov v ponuke</w:t>
      </w:r>
      <w:r>
        <w:rPr>
          <w:rFonts w:ascii="Arial" w:hAnsi="Arial" w:cs="Arial"/>
          <w:color w:val="FF0000"/>
          <w:sz w:val="20"/>
          <w:shd w:val="clear" w:color="auto" w:fill="FFFFFF"/>
        </w:rPr>
        <w:t xml:space="preserve"> </w:t>
      </w:r>
    </w:p>
    <w:p w14:paraId="4D6C1604" w14:textId="3C031A76" w:rsidR="004B3003" w:rsidRDefault="000E1ADB">
      <w:pPr>
        <w:numPr>
          <w:ilvl w:val="12"/>
          <w:numId w:val="0"/>
        </w:numPr>
        <w:tabs>
          <w:tab w:val="num" w:pos="0"/>
          <w:tab w:val="left" w:pos="5529"/>
          <w:tab w:val="left" w:pos="6521"/>
        </w:tabs>
        <w:ind w:left="567" w:hanging="567"/>
        <w:jc w:val="both"/>
        <w:rPr>
          <w:rFonts w:ascii="Arial" w:hAnsi="Arial" w:cs="Arial"/>
          <w:sz w:val="20"/>
        </w:rPr>
      </w:pPr>
      <w:r>
        <w:rPr>
          <w:rFonts w:ascii="Arial" w:hAnsi="Arial" w:cs="Arial"/>
          <w:sz w:val="20"/>
        </w:rPr>
        <w:t xml:space="preserve">14.14 </w:t>
      </w:r>
      <w:r>
        <w:rPr>
          <w:rFonts w:ascii="Arial" w:hAnsi="Arial"/>
          <w:sz w:val="20"/>
        </w:rPr>
        <w:t>V prípade, že ustanovenia Prílohy č. 1 tejto zmluvy sú v rozpore s ustanoveniami tejto zmluvy, prednosť pred ustanoveniami Prílohy č. 1 majú ustanovenia tejto zmluvy</w:t>
      </w:r>
      <w:r>
        <w:rPr>
          <w:rFonts w:ascii="Arial" w:hAnsi="Arial"/>
          <w:sz w:val="21"/>
        </w:rPr>
        <w:t>.</w:t>
      </w:r>
    </w:p>
    <w:permEnd w:id="1223980902"/>
    <w:p w14:paraId="4D6C1607" w14:textId="1BD8CD55" w:rsidR="004B3003" w:rsidRDefault="000E1ADB" w:rsidP="00064BFF">
      <w:pPr>
        <w:numPr>
          <w:ilvl w:val="12"/>
          <w:numId w:val="0"/>
        </w:numPr>
        <w:tabs>
          <w:tab w:val="num" w:pos="0"/>
          <w:tab w:val="left" w:pos="5529"/>
          <w:tab w:val="left" w:pos="6521"/>
        </w:tabs>
        <w:ind w:left="567"/>
        <w:rPr>
          <w:rFonts w:ascii="Arial" w:hAnsi="Arial" w:cs="Arial"/>
          <w:sz w:val="20"/>
        </w:rPr>
      </w:pPr>
      <w:r>
        <w:rPr>
          <w:rFonts w:ascii="Arial" w:hAnsi="Arial" w:cs="Arial"/>
          <w:color w:val="FF0000"/>
          <w:sz w:val="20"/>
        </w:rPr>
        <w:t xml:space="preserve"> </w:t>
      </w:r>
      <w:r>
        <w:rPr>
          <w:rFonts w:ascii="Arial" w:hAnsi="Arial" w:cs="Arial"/>
          <w:sz w:val="20"/>
        </w:rPr>
        <w:tab/>
      </w:r>
    </w:p>
    <w:p w14:paraId="4D6C1608" w14:textId="77777777" w:rsidR="004B3003" w:rsidRDefault="000E1ADB">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4D6C1609" w14:textId="77777777" w:rsidR="004B3003" w:rsidRDefault="000E1ADB">
      <w:pPr>
        <w:tabs>
          <w:tab w:val="left" w:pos="5245"/>
        </w:tabs>
        <w:ind w:left="567"/>
        <w:jc w:val="both"/>
        <w:rPr>
          <w:rFonts w:ascii="Arial" w:hAnsi="Arial" w:cs="Arial"/>
          <w:b/>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Pr>
          <w:rFonts w:ascii="Arial" w:hAnsi="Arial" w:cs="Arial"/>
          <w:b/>
          <w:sz w:val="20"/>
        </w:rPr>
        <w:tab/>
      </w:r>
      <w:permStart w:id="2117631070" w:edGrp="everyone"/>
      <w:r>
        <w:rPr>
          <w:rFonts w:ascii="Arial" w:hAnsi="Arial" w:cs="Arial"/>
          <w:b/>
          <w:sz w:val="20"/>
        </w:rPr>
        <w:t>......................................</w:t>
      </w:r>
    </w:p>
    <w:permEnd w:id="2117631070"/>
    <w:p w14:paraId="4D6C160A" w14:textId="77777777" w:rsidR="004B3003" w:rsidRDefault="004B3003">
      <w:pPr>
        <w:pStyle w:val="Normlnysozarkami"/>
        <w:widowControl w:val="0"/>
        <w:tabs>
          <w:tab w:val="left" w:pos="1653"/>
        </w:tabs>
        <w:spacing w:before="0"/>
        <w:ind w:left="709" w:firstLine="0"/>
        <w:jc w:val="both"/>
        <w:rPr>
          <w:rFonts w:cs="Arial"/>
          <w:lang w:val="sk-SK"/>
        </w:rPr>
      </w:pPr>
    </w:p>
    <w:p w14:paraId="4D6C160B" w14:textId="77777777" w:rsidR="004B3003" w:rsidRDefault="000E1ADB">
      <w:pPr>
        <w:pStyle w:val="AODocTxt"/>
        <w:widowControl w:val="0"/>
        <w:tabs>
          <w:tab w:val="left" w:pos="5245"/>
        </w:tabs>
        <w:spacing w:before="0" w:line="240" w:lineRule="auto"/>
        <w:ind w:left="567"/>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V </w:t>
      </w:r>
      <w:permStart w:id="1071320629" w:edGrp="everyone"/>
      <w:r>
        <w:rPr>
          <w:rFonts w:ascii="Arial" w:hAnsi="Arial" w:cs="Arial"/>
          <w:sz w:val="20"/>
          <w:szCs w:val="20"/>
          <w:lang w:val="sk-SK"/>
        </w:rPr>
        <w:t>....................</w:t>
      </w:r>
      <w:permEnd w:id="1071320629"/>
      <w:r>
        <w:rPr>
          <w:rFonts w:ascii="Arial" w:hAnsi="Arial" w:cs="Arial"/>
          <w:sz w:val="20"/>
          <w:szCs w:val="20"/>
          <w:lang w:val="sk-SK"/>
        </w:rPr>
        <w:t>, dňa</w:t>
      </w:r>
      <w:permStart w:id="210009810" w:edGrp="everyone"/>
      <w:r>
        <w:rPr>
          <w:rFonts w:ascii="Arial" w:hAnsi="Arial" w:cs="Arial"/>
          <w:sz w:val="20"/>
          <w:szCs w:val="20"/>
          <w:lang w:val="sk-SK"/>
        </w:rPr>
        <w:t xml:space="preserve">__________ </w:t>
      </w:r>
      <w:permEnd w:id="210009810"/>
    </w:p>
    <w:p w14:paraId="4D6C160C" w14:textId="77777777" w:rsidR="004B3003" w:rsidRDefault="004B3003">
      <w:pPr>
        <w:pStyle w:val="AODocTxt"/>
        <w:widowControl w:val="0"/>
        <w:spacing w:before="0" w:line="240" w:lineRule="auto"/>
        <w:ind w:left="709"/>
        <w:jc w:val="left"/>
        <w:rPr>
          <w:rFonts w:ascii="Arial" w:hAnsi="Arial" w:cs="Arial"/>
          <w:b/>
          <w:sz w:val="20"/>
          <w:szCs w:val="20"/>
          <w:lang w:val="sk-SK"/>
        </w:rPr>
      </w:pPr>
    </w:p>
    <w:p w14:paraId="4D6C1610" w14:textId="77777777" w:rsidR="004B3003" w:rsidRDefault="000E1ADB">
      <w:pPr>
        <w:pStyle w:val="AODocTxt"/>
        <w:widowControl w:val="0"/>
        <w:tabs>
          <w:tab w:val="left" w:pos="5245"/>
        </w:tabs>
        <w:spacing w:before="0" w:line="240" w:lineRule="auto"/>
        <w:ind w:left="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4D6C1611" w14:textId="77777777" w:rsidR="004B3003" w:rsidRDefault="000E1ADB">
      <w:pPr>
        <w:tabs>
          <w:tab w:val="left" w:pos="5245"/>
        </w:tabs>
        <w:ind w:left="567"/>
        <w:rPr>
          <w:rFonts w:ascii="Arial" w:hAnsi="Arial" w:cs="Arial"/>
          <w:b/>
          <w:sz w:val="20"/>
        </w:rPr>
      </w:pPr>
      <w:permStart w:id="1631671380" w:edGrp="everyone"/>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4D6C1612" w14:textId="77777777" w:rsidR="004B3003" w:rsidRDefault="000E1ADB">
      <w:pPr>
        <w:tabs>
          <w:tab w:val="left" w:pos="5245"/>
        </w:tabs>
        <w:ind w:left="567"/>
        <w:rPr>
          <w:rFonts w:ascii="Arial" w:hAnsi="Arial" w:cs="Arial"/>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ermEnd w:id="1631671380"/>
      <w:r>
        <w:rPr>
          <w:rFonts w:ascii="Arial" w:hAnsi="Arial" w:cs="Arial"/>
          <w:b/>
          <w:sz w:val="20"/>
        </w:rPr>
        <w:t xml:space="preserve">                                  </w:t>
      </w:r>
    </w:p>
    <w:p w14:paraId="4D6C1613" w14:textId="77777777" w:rsidR="004B3003" w:rsidRDefault="004B3003">
      <w:pPr>
        <w:pStyle w:val="AODocTxt"/>
        <w:widowControl w:val="0"/>
        <w:tabs>
          <w:tab w:val="left" w:pos="5245"/>
        </w:tabs>
        <w:spacing w:before="0" w:line="240" w:lineRule="auto"/>
        <w:ind w:left="709"/>
        <w:jc w:val="left"/>
        <w:rPr>
          <w:rFonts w:ascii="Arial" w:hAnsi="Arial" w:cs="Arial"/>
          <w:b/>
          <w:sz w:val="20"/>
          <w:szCs w:val="20"/>
        </w:rPr>
      </w:pPr>
      <w:permStart w:id="1880053361" w:edGrp="everyone"/>
    </w:p>
    <w:p w14:paraId="4D6C1616" w14:textId="77777777" w:rsidR="004B3003" w:rsidRDefault="004B3003">
      <w:pPr>
        <w:pStyle w:val="AODocTxt"/>
        <w:widowControl w:val="0"/>
        <w:tabs>
          <w:tab w:val="left" w:pos="5245"/>
        </w:tabs>
        <w:spacing w:before="0" w:line="240" w:lineRule="auto"/>
        <w:ind w:left="709"/>
        <w:jc w:val="left"/>
        <w:rPr>
          <w:rFonts w:ascii="Arial" w:hAnsi="Arial" w:cs="Arial"/>
          <w:b/>
          <w:sz w:val="20"/>
          <w:szCs w:val="20"/>
        </w:rPr>
      </w:pPr>
    </w:p>
    <w:p w14:paraId="4D6C1617" w14:textId="77777777" w:rsidR="004B3003" w:rsidRDefault="000E1ADB">
      <w:pPr>
        <w:pStyle w:val="AODocTxt"/>
        <w:widowControl w:val="0"/>
        <w:tabs>
          <w:tab w:val="left" w:pos="5245"/>
        </w:tabs>
        <w:spacing w:before="0" w:line="240" w:lineRule="auto"/>
        <w:ind w:left="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4D6C1618" w14:textId="77777777" w:rsidR="004B3003" w:rsidRDefault="000E1ADB">
      <w:pPr>
        <w:tabs>
          <w:tab w:val="left" w:pos="5245"/>
        </w:tabs>
        <w:ind w:left="567"/>
        <w:rPr>
          <w:rFonts w:ascii="Arial" w:hAnsi="Arial" w:cs="Arial"/>
          <w:b/>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4D6C1619" w14:textId="77777777" w:rsidR="004B3003" w:rsidRDefault="000E1ADB">
      <w:pPr>
        <w:tabs>
          <w:tab w:val="left" w:pos="5245"/>
        </w:tabs>
        <w:ind w:left="567"/>
        <w:rPr>
          <w:rFonts w:ascii="Arial" w:hAnsi="Arial" w:cs="Arial"/>
          <w:b/>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ermEnd w:id="1880053361"/>
      <w:r>
        <w:rPr>
          <w:rFonts w:ascii="Arial" w:hAnsi="Arial" w:cs="Arial"/>
          <w:b/>
          <w:sz w:val="20"/>
        </w:rPr>
        <w:t xml:space="preserve"> </w:t>
      </w:r>
    </w:p>
    <w:p w14:paraId="4D6C161A" w14:textId="7125AA57" w:rsidR="001544E0" w:rsidRDefault="001544E0">
      <w:pPr>
        <w:tabs>
          <w:tab w:val="left" w:pos="5245"/>
        </w:tabs>
        <w:ind w:left="709"/>
        <w:rPr>
          <w:rFonts w:ascii="Arial" w:hAnsi="Arial" w:cs="Arial"/>
          <w:b/>
          <w:sz w:val="20"/>
        </w:rPr>
      </w:pPr>
    </w:p>
    <w:p w14:paraId="77C99EAE" w14:textId="77777777" w:rsidR="001544E0" w:rsidRPr="001544E0" w:rsidRDefault="001544E0" w:rsidP="001544E0">
      <w:pPr>
        <w:rPr>
          <w:rFonts w:ascii="Arial" w:hAnsi="Arial" w:cs="Arial"/>
          <w:sz w:val="20"/>
        </w:rPr>
      </w:pPr>
    </w:p>
    <w:p w14:paraId="0D5311D9" w14:textId="77777777" w:rsidR="001544E0" w:rsidRPr="001544E0" w:rsidRDefault="001544E0" w:rsidP="001544E0">
      <w:pPr>
        <w:rPr>
          <w:rFonts w:ascii="Arial" w:hAnsi="Arial" w:cs="Arial"/>
          <w:sz w:val="20"/>
        </w:rPr>
      </w:pPr>
    </w:p>
    <w:p w14:paraId="2AAC6D16" w14:textId="77777777" w:rsidR="001544E0" w:rsidRPr="001544E0" w:rsidRDefault="001544E0" w:rsidP="001544E0">
      <w:pPr>
        <w:rPr>
          <w:rFonts w:ascii="Arial" w:hAnsi="Arial" w:cs="Arial"/>
          <w:sz w:val="20"/>
        </w:rPr>
      </w:pPr>
    </w:p>
    <w:p w14:paraId="7523B167" w14:textId="7F5F96E8" w:rsidR="001544E0" w:rsidRPr="001544E0" w:rsidRDefault="001544E0" w:rsidP="001544E0">
      <w:pPr>
        <w:tabs>
          <w:tab w:val="left" w:pos="8726"/>
        </w:tabs>
        <w:rPr>
          <w:rFonts w:ascii="Arial" w:hAnsi="Arial" w:cs="Arial"/>
          <w:sz w:val="20"/>
        </w:rPr>
      </w:pPr>
      <w:r>
        <w:rPr>
          <w:rFonts w:ascii="Arial" w:hAnsi="Arial" w:cs="Arial"/>
          <w:sz w:val="20"/>
        </w:rPr>
        <w:tab/>
      </w:r>
    </w:p>
    <w:p w14:paraId="4D04AE10" w14:textId="131391B9" w:rsidR="001544E0" w:rsidRDefault="001544E0" w:rsidP="001544E0">
      <w:pPr>
        <w:rPr>
          <w:rFonts w:ascii="Arial" w:hAnsi="Arial" w:cs="Arial"/>
          <w:sz w:val="20"/>
        </w:rPr>
      </w:pPr>
    </w:p>
    <w:p w14:paraId="070DBD52" w14:textId="0D8D6030" w:rsidR="001544E0" w:rsidRDefault="001544E0" w:rsidP="001544E0">
      <w:pPr>
        <w:pStyle w:val="Pta"/>
        <w:jc w:val="center"/>
      </w:pPr>
    </w:p>
    <w:p w14:paraId="588D0193" w14:textId="47F57224" w:rsidR="001544E0" w:rsidRDefault="001544E0" w:rsidP="001544E0">
      <w:pPr>
        <w:pStyle w:val="Pta"/>
        <w:jc w:val="right"/>
      </w:pPr>
      <w:r>
        <w:rPr>
          <w:rFonts w:ascii="Verdana" w:hAnsi="Verdana"/>
          <w:b/>
          <w:sz w:val="14"/>
          <w:szCs w:val="14"/>
        </w:rPr>
        <w:tab/>
      </w:r>
      <w:r>
        <w:rPr>
          <w:rFonts w:ascii="Verdana" w:hAnsi="Verdana"/>
          <w:b/>
          <w:sz w:val="14"/>
          <w:szCs w:val="14"/>
        </w:rPr>
        <w:tab/>
      </w:r>
    </w:p>
    <w:p w14:paraId="70CA34F4" w14:textId="77777777" w:rsidR="004B3003" w:rsidRPr="001544E0" w:rsidRDefault="004B3003" w:rsidP="001544E0">
      <w:pPr>
        <w:rPr>
          <w:rFonts w:ascii="Arial" w:hAnsi="Arial" w:cs="Arial"/>
          <w:sz w:val="20"/>
        </w:rPr>
        <w:sectPr w:rsidR="004B3003" w:rsidRPr="001544E0">
          <w:footerReference w:type="default" r:id="rId12"/>
          <w:type w:val="continuous"/>
          <w:pgSz w:w="11906" w:h="16838"/>
          <w:pgMar w:top="993" w:right="1080" w:bottom="1134" w:left="1080" w:header="708" w:footer="708" w:gutter="0"/>
          <w:cols w:space="708"/>
          <w:docGrid w:linePitch="360"/>
        </w:sectPr>
      </w:pPr>
    </w:p>
    <w:p w14:paraId="4D6C161B" w14:textId="77777777" w:rsidR="004B3003" w:rsidRDefault="004B3003">
      <w:pPr>
        <w:rPr>
          <w:rFonts w:ascii="Arial" w:hAnsi="Arial" w:cs="Arial"/>
          <w:b/>
          <w:sz w:val="20"/>
        </w:rPr>
      </w:pPr>
      <w:permStart w:id="824315618" w:edGrp="everyone"/>
    </w:p>
    <w:p w14:paraId="4D6C161C" w14:textId="77777777" w:rsidR="004B3003" w:rsidRDefault="000E1ADB">
      <w:pPr>
        <w:rPr>
          <w:rFonts w:ascii="Arial" w:hAnsi="Arial" w:cs="Arial"/>
          <w:b/>
          <w:sz w:val="20"/>
        </w:rPr>
      </w:pPr>
      <w:r>
        <w:rPr>
          <w:rFonts w:ascii="Arial" w:hAnsi="Arial" w:cs="Arial"/>
          <w:b/>
          <w:sz w:val="20"/>
        </w:rPr>
        <w:t>Príloha č. 2 – Zoznam priamych subdodávateľov / Vyhlásenie, že predávajúci nebude</w:t>
      </w:r>
      <w:r>
        <w:rPr>
          <w:rFonts w:ascii="Arial" w:hAnsi="Arial" w:cs="Arial"/>
          <w:b/>
          <w:sz w:val="20"/>
          <w:shd w:val="clear" w:color="auto" w:fill="FFFFFF"/>
        </w:rPr>
        <w:t> pri realizácií predmetu zákazky/zmluvy využívať kapacity tretej osoby vo forme subdodávok</w:t>
      </w:r>
      <w:r>
        <w:rPr>
          <w:rFonts w:ascii="Arial" w:hAnsi="Arial" w:cs="Arial"/>
          <w:b/>
          <w:sz w:val="20"/>
        </w:rPr>
        <w:t xml:space="preserve"> </w:t>
      </w:r>
      <w:r>
        <w:rPr>
          <w:rFonts w:ascii="Arial" w:hAnsi="Arial" w:cs="Arial"/>
          <w:i/>
          <w:color w:val="FF0000"/>
          <w:sz w:val="20"/>
          <w:shd w:val="clear" w:color="auto" w:fill="FFFFFF"/>
        </w:rPr>
        <w:t>– je potrebné vybrať jednu z možností podľa toho či predávajúci uviedol alebo neuviedol subdodávateľov v ponuke</w:t>
      </w:r>
    </w:p>
    <w:p w14:paraId="4D6C161D" w14:textId="77777777" w:rsidR="004B3003" w:rsidRDefault="000E1ADB">
      <w:pPr>
        <w:rPr>
          <w:rStyle w:val="awspan"/>
          <w:rFonts w:ascii="Arial" w:hAnsi="Arial" w:cs="Arial"/>
          <w:i/>
          <w:color w:val="000000"/>
          <w:sz w:val="20"/>
        </w:rPr>
      </w:pPr>
      <w:r>
        <w:rPr>
          <w:rStyle w:val="awspan"/>
          <w:rFonts w:ascii="Arial" w:hAnsi="Arial" w:cs="Arial"/>
          <w:i/>
          <w:color w:val="000000"/>
          <w:sz w:val="20"/>
        </w:rPr>
        <w:t>Priamym</w:t>
      </w:r>
      <w:r>
        <w:rPr>
          <w:rStyle w:val="awspan"/>
          <w:rFonts w:ascii="Arial" w:hAnsi="Arial" w:cs="Arial"/>
          <w:i/>
          <w:color w:val="000000"/>
          <w:spacing w:val="69"/>
          <w:sz w:val="20"/>
        </w:rPr>
        <w:t xml:space="preserve"> </w:t>
      </w:r>
      <w:r>
        <w:rPr>
          <w:rStyle w:val="awspan"/>
          <w:rFonts w:ascii="Arial" w:hAnsi="Arial" w:cs="Arial"/>
          <w:i/>
          <w:color w:val="000000"/>
          <w:sz w:val="20"/>
        </w:rPr>
        <w:t>subdodávateľom</w:t>
      </w:r>
      <w:r>
        <w:rPr>
          <w:rStyle w:val="awspan"/>
          <w:rFonts w:ascii="Arial" w:hAnsi="Arial" w:cs="Arial"/>
          <w:i/>
          <w:color w:val="000000"/>
          <w:spacing w:val="69"/>
          <w:sz w:val="20"/>
        </w:rPr>
        <w:t xml:space="preserve"> </w:t>
      </w:r>
      <w:r>
        <w:rPr>
          <w:rStyle w:val="awspan"/>
          <w:rFonts w:ascii="Arial" w:hAnsi="Arial" w:cs="Arial"/>
          <w:i/>
          <w:color w:val="000000"/>
          <w:sz w:val="20"/>
        </w:rPr>
        <w:t>na</w:t>
      </w:r>
      <w:r>
        <w:rPr>
          <w:rStyle w:val="awspan"/>
          <w:rFonts w:ascii="Arial" w:hAnsi="Arial" w:cs="Arial"/>
          <w:i/>
          <w:color w:val="000000"/>
          <w:spacing w:val="69"/>
          <w:sz w:val="20"/>
        </w:rPr>
        <w:t xml:space="preserve"> </w:t>
      </w:r>
      <w:r>
        <w:rPr>
          <w:rStyle w:val="awspan"/>
          <w:rFonts w:ascii="Arial" w:hAnsi="Arial" w:cs="Arial"/>
          <w:i/>
          <w:color w:val="000000"/>
          <w:sz w:val="20"/>
        </w:rPr>
        <w:t>účely</w:t>
      </w:r>
      <w:r>
        <w:rPr>
          <w:rStyle w:val="awspan"/>
          <w:rFonts w:ascii="Arial" w:hAnsi="Arial" w:cs="Arial"/>
          <w:i/>
          <w:color w:val="000000"/>
          <w:spacing w:val="69"/>
          <w:sz w:val="20"/>
        </w:rPr>
        <w:t xml:space="preserve"> </w:t>
      </w:r>
      <w:r>
        <w:rPr>
          <w:rStyle w:val="awspan"/>
          <w:rFonts w:ascii="Arial" w:hAnsi="Arial" w:cs="Arial"/>
          <w:i/>
          <w:color w:val="000000"/>
          <w:sz w:val="20"/>
        </w:rPr>
        <w:t>tejto zmluvy</w:t>
      </w:r>
      <w:r>
        <w:rPr>
          <w:rStyle w:val="awspan"/>
          <w:rFonts w:ascii="Arial" w:hAnsi="Arial" w:cs="Arial"/>
          <w:i/>
          <w:color w:val="000000"/>
          <w:spacing w:val="69"/>
          <w:sz w:val="20"/>
        </w:rPr>
        <w:t xml:space="preserve"> </w:t>
      </w:r>
      <w:r>
        <w:rPr>
          <w:rStyle w:val="awspan"/>
          <w:rFonts w:ascii="Arial" w:hAnsi="Arial" w:cs="Arial"/>
          <w:i/>
          <w:color w:val="000000"/>
          <w:sz w:val="20"/>
        </w:rPr>
        <w:t>je</w:t>
      </w:r>
      <w:r>
        <w:rPr>
          <w:rStyle w:val="awspan"/>
          <w:rFonts w:ascii="Arial" w:hAnsi="Arial" w:cs="Arial"/>
          <w:i/>
          <w:color w:val="000000"/>
          <w:spacing w:val="69"/>
          <w:sz w:val="20"/>
        </w:rPr>
        <w:t xml:space="preserve"> </w:t>
      </w:r>
      <w:r>
        <w:rPr>
          <w:rStyle w:val="awspan"/>
          <w:rFonts w:ascii="Arial" w:hAnsi="Arial" w:cs="Arial"/>
          <w:i/>
          <w:color w:val="000000"/>
          <w:sz w:val="20"/>
        </w:rPr>
        <w:t>právnická</w:t>
      </w:r>
      <w:r>
        <w:rPr>
          <w:rStyle w:val="awspan"/>
          <w:rFonts w:ascii="Arial" w:hAnsi="Arial" w:cs="Arial"/>
          <w:i/>
          <w:color w:val="000000"/>
          <w:spacing w:val="69"/>
          <w:sz w:val="20"/>
        </w:rPr>
        <w:t xml:space="preserve"> </w:t>
      </w:r>
      <w:r>
        <w:rPr>
          <w:rStyle w:val="awspan"/>
          <w:rFonts w:ascii="Arial" w:hAnsi="Arial" w:cs="Arial"/>
          <w:i/>
          <w:color w:val="000000"/>
          <w:sz w:val="20"/>
        </w:rPr>
        <w:t>osoba alebo</w:t>
      </w:r>
      <w:r>
        <w:rPr>
          <w:rStyle w:val="awspan"/>
          <w:rFonts w:ascii="Arial" w:hAnsi="Arial" w:cs="Arial"/>
          <w:i/>
          <w:color w:val="000000"/>
          <w:spacing w:val="44"/>
          <w:sz w:val="20"/>
        </w:rPr>
        <w:t xml:space="preserve"> </w:t>
      </w:r>
      <w:r>
        <w:rPr>
          <w:rStyle w:val="awspan"/>
          <w:rFonts w:ascii="Arial" w:hAnsi="Arial" w:cs="Arial"/>
          <w:i/>
          <w:color w:val="000000"/>
          <w:sz w:val="20"/>
        </w:rPr>
        <w:t>fyzická</w:t>
      </w:r>
      <w:r>
        <w:rPr>
          <w:rStyle w:val="awspan"/>
          <w:rFonts w:ascii="Arial" w:hAnsi="Arial" w:cs="Arial"/>
          <w:i/>
          <w:color w:val="000000"/>
          <w:spacing w:val="44"/>
          <w:sz w:val="20"/>
        </w:rPr>
        <w:t xml:space="preserve"> </w:t>
      </w:r>
      <w:r>
        <w:rPr>
          <w:rStyle w:val="awspan"/>
          <w:rFonts w:ascii="Arial" w:hAnsi="Arial" w:cs="Arial"/>
          <w:i/>
          <w:color w:val="000000"/>
          <w:sz w:val="20"/>
        </w:rPr>
        <w:t>osoba (živnostník),</w:t>
      </w:r>
      <w:r>
        <w:rPr>
          <w:rStyle w:val="awspan"/>
          <w:rFonts w:ascii="Arial" w:hAnsi="Arial" w:cs="Arial"/>
          <w:i/>
          <w:color w:val="000000"/>
          <w:spacing w:val="44"/>
          <w:sz w:val="20"/>
        </w:rPr>
        <w:t xml:space="preserve"> </w:t>
      </w:r>
      <w:r>
        <w:rPr>
          <w:rStyle w:val="awspan"/>
          <w:rFonts w:ascii="Arial" w:hAnsi="Arial" w:cs="Arial"/>
          <w:i/>
          <w:color w:val="000000"/>
          <w:sz w:val="20"/>
        </w:rPr>
        <w:t>s ktorou</w:t>
      </w:r>
      <w:r>
        <w:rPr>
          <w:rStyle w:val="awspan"/>
          <w:rFonts w:ascii="Arial" w:hAnsi="Arial" w:cs="Arial"/>
          <w:i/>
          <w:color w:val="000000"/>
          <w:spacing w:val="44"/>
          <w:sz w:val="20"/>
        </w:rPr>
        <w:t xml:space="preserve"> </w:t>
      </w:r>
      <w:r>
        <w:rPr>
          <w:rStyle w:val="awspan"/>
          <w:rFonts w:ascii="Arial" w:hAnsi="Arial" w:cs="Arial"/>
          <w:i/>
          <w:color w:val="000000"/>
          <w:sz w:val="20"/>
        </w:rPr>
        <w:t>uchádzač</w:t>
      </w:r>
      <w:r>
        <w:rPr>
          <w:rStyle w:val="awspan"/>
          <w:rFonts w:ascii="Arial" w:hAnsi="Arial" w:cs="Arial"/>
          <w:i/>
          <w:color w:val="000000"/>
          <w:spacing w:val="44"/>
          <w:sz w:val="20"/>
        </w:rPr>
        <w:t xml:space="preserve"> </w:t>
      </w:r>
      <w:r>
        <w:rPr>
          <w:rStyle w:val="awspan"/>
          <w:rFonts w:ascii="Arial" w:hAnsi="Arial" w:cs="Arial"/>
          <w:i/>
          <w:color w:val="000000"/>
          <w:sz w:val="20"/>
        </w:rPr>
        <w:t>plánuje uzavrieť/uzavrel</w:t>
      </w:r>
      <w:r>
        <w:rPr>
          <w:rStyle w:val="awspan"/>
          <w:rFonts w:ascii="Arial" w:hAnsi="Arial" w:cs="Arial"/>
          <w:i/>
          <w:color w:val="000000"/>
          <w:spacing w:val="44"/>
          <w:sz w:val="20"/>
        </w:rPr>
        <w:t xml:space="preserve"> </w:t>
      </w:r>
      <w:r>
        <w:rPr>
          <w:rStyle w:val="awspan"/>
          <w:rFonts w:ascii="Arial" w:hAnsi="Arial" w:cs="Arial"/>
          <w:i/>
          <w:color w:val="000000"/>
          <w:sz w:val="20"/>
        </w:rPr>
        <w:t>písomnú</w:t>
      </w:r>
      <w:r>
        <w:rPr>
          <w:rStyle w:val="awspan"/>
          <w:rFonts w:ascii="Arial" w:hAnsi="Arial" w:cs="Arial"/>
          <w:i/>
          <w:color w:val="000000"/>
          <w:spacing w:val="44"/>
          <w:sz w:val="20"/>
        </w:rPr>
        <w:t xml:space="preserve"> </w:t>
      </w:r>
      <w:r>
        <w:rPr>
          <w:rStyle w:val="awspan"/>
          <w:rFonts w:ascii="Arial" w:hAnsi="Arial" w:cs="Arial"/>
          <w:i/>
          <w:color w:val="000000"/>
          <w:sz w:val="20"/>
        </w:rPr>
        <w:t>zmluvu</w:t>
      </w:r>
      <w:r>
        <w:rPr>
          <w:rStyle w:val="awspan"/>
          <w:rFonts w:ascii="Arial" w:hAnsi="Arial" w:cs="Arial"/>
          <w:i/>
          <w:color w:val="000000"/>
          <w:spacing w:val="44"/>
          <w:sz w:val="20"/>
        </w:rPr>
        <w:t xml:space="preserve"> </w:t>
      </w:r>
      <w:r>
        <w:rPr>
          <w:rStyle w:val="awspan"/>
          <w:rFonts w:ascii="Arial" w:hAnsi="Arial" w:cs="Arial"/>
          <w:i/>
          <w:color w:val="000000"/>
          <w:sz w:val="20"/>
        </w:rPr>
        <w:t>o plnení určitej</w:t>
      </w:r>
      <w:r>
        <w:rPr>
          <w:rStyle w:val="awspan"/>
          <w:rFonts w:ascii="Arial" w:hAnsi="Arial" w:cs="Arial"/>
          <w:i/>
          <w:color w:val="000000"/>
          <w:spacing w:val="166"/>
          <w:sz w:val="20"/>
        </w:rPr>
        <w:t xml:space="preserve"> </w:t>
      </w:r>
      <w:r>
        <w:rPr>
          <w:rStyle w:val="awspan"/>
          <w:rFonts w:ascii="Arial" w:hAnsi="Arial" w:cs="Arial"/>
          <w:i/>
          <w:color w:val="000000"/>
          <w:sz w:val="20"/>
        </w:rPr>
        <w:t>časti</w:t>
      </w:r>
      <w:r>
        <w:rPr>
          <w:rStyle w:val="awspan"/>
          <w:rFonts w:ascii="Arial" w:hAnsi="Arial" w:cs="Arial"/>
          <w:i/>
          <w:color w:val="000000"/>
          <w:spacing w:val="166"/>
          <w:sz w:val="20"/>
        </w:rPr>
        <w:t xml:space="preserve"> </w:t>
      </w:r>
      <w:r>
        <w:rPr>
          <w:rStyle w:val="awspan"/>
          <w:rFonts w:ascii="Arial" w:hAnsi="Arial" w:cs="Arial"/>
          <w:i/>
          <w:color w:val="000000"/>
          <w:sz w:val="20"/>
        </w:rPr>
        <w:t>hlavnej</w:t>
      </w:r>
      <w:r>
        <w:rPr>
          <w:rStyle w:val="awspan"/>
          <w:rFonts w:ascii="Arial" w:hAnsi="Arial" w:cs="Arial"/>
          <w:i/>
          <w:color w:val="000000"/>
          <w:spacing w:val="166"/>
          <w:sz w:val="20"/>
        </w:rPr>
        <w:t xml:space="preserve"> </w:t>
      </w:r>
      <w:r>
        <w:rPr>
          <w:rStyle w:val="awspan"/>
          <w:rFonts w:ascii="Arial" w:hAnsi="Arial" w:cs="Arial"/>
          <w:i/>
          <w:color w:val="000000"/>
          <w:sz w:val="20"/>
        </w:rPr>
        <w:t>zákazky.</w:t>
      </w:r>
    </w:p>
    <w:p w14:paraId="4D6C161E" w14:textId="77777777" w:rsidR="004B3003" w:rsidRDefault="004B3003">
      <w:pPr>
        <w:rPr>
          <w:rStyle w:val="awspan"/>
          <w:rFonts w:ascii="Arial" w:hAnsi="Arial" w:cs="Arial"/>
          <w:i/>
          <w:color w:val="000000"/>
          <w:sz w:val="20"/>
        </w:rPr>
      </w:pPr>
    </w:p>
    <w:p w14:paraId="4D6C161F" w14:textId="77777777" w:rsidR="004B3003" w:rsidRDefault="000E1ADB">
      <w:pPr>
        <w:autoSpaceDE w:val="0"/>
        <w:autoSpaceDN w:val="0"/>
        <w:adjustRightInd w:val="0"/>
        <w:jc w:val="both"/>
        <w:rPr>
          <w:rStyle w:val="awspan"/>
          <w:rFonts w:ascii="Arial" w:hAnsi="Arial" w:cs="Arial"/>
          <w:color w:val="000000"/>
          <w:sz w:val="20"/>
        </w:rPr>
      </w:pPr>
      <w:r>
        <w:rPr>
          <w:rStyle w:val="awspan"/>
          <w:rFonts w:ascii="Arial" w:hAnsi="Arial" w:cs="Arial"/>
          <w:color w:val="000000"/>
          <w:sz w:val="20"/>
        </w:rPr>
        <w:t xml:space="preserve">Predávajúci </w:t>
      </w:r>
      <w:r>
        <w:rPr>
          <w:rStyle w:val="awspan"/>
          <w:rFonts w:ascii="Arial" w:hAnsi="Arial" w:cs="Arial"/>
          <w:b/>
          <w:color w:val="000000"/>
          <w:sz w:val="20"/>
        </w:rPr>
        <w:t>čestne vyhlasuje</w:t>
      </w:r>
      <w:r>
        <w:rPr>
          <w:rStyle w:val="awspan"/>
          <w:rFonts w:ascii="Arial" w:hAnsi="Arial" w:cs="Arial"/>
          <w:color w:val="000000"/>
          <w:sz w:val="20"/>
        </w:rPr>
        <w:t>, že pri realizácii predmetu zákazky/zmluvy</w:t>
      </w:r>
      <w:r>
        <w:rPr>
          <w:rFonts w:ascii="Arial" w:hAnsi="Arial" w:cs="Arial"/>
          <w:color w:val="FF0000"/>
          <w:sz w:val="20"/>
          <w:shd w:val="clear" w:color="auto" w:fill="FFFFFF"/>
        </w:rPr>
        <w:t>*</w:t>
      </w:r>
      <w:r>
        <w:rPr>
          <w:rStyle w:val="awspan"/>
          <w:rFonts w:ascii="Arial" w:hAnsi="Arial" w:cs="Arial"/>
          <w:color w:val="000000"/>
          <w:sz w:val="20"/>
        </w:rPr>
        <w:t xml:space="preserve">: </w:t>
      </w:r>
    </w:p>
    <w:p w14:paraId="4D6C1620" w14:textId="77777777" w:rsidR="004B3003" w:rsidRDefault="004B3003">
      <w:pPr>
        <w:autoSpaceDE w:val="0"/>
        <w:autoSpaceDN w:val="0"/>
        <w:adjustRightInd w:val="0"/>
        <w:jc w:val="both"/>
        <w:rPr>
          <w:rStyle w:val="awspan"/>
          <w:rFonts w:ascii="Arial" w:hAnsi="Arial" w:cs="Arial"/>
          <w:sz w:val="20"/>
        </w:rPr>
      </w:pPr>
    </w:p>
    <w:p w14:paraId="4D6C1621" w14:textId="77777777" w:rsidR="004B3003" w:rsidRDefault="000E1ADB">
      <w:pPr>
        <w:rPr>
          <w:rFonts w:ascii="Arial" w:hAnsi="Arial" w:cs="Arial"/>
          <w:sz w:val="20"/>
          <w:u w:val="single"/>
        </w:rPr>
      </w:pPr>
      <w:r>
        <w:rPr>
          <w:rFonts w:ascii="Arial" w:hAnsi="Arial" w:cs="Arial"/>
          <w:b/>
          <w:noProof/>
          <w:sz w:val="20"/>
          <w:u w:val="single"/>
        </w:rPr>
        <mc:AlternateContent>
          <mc:Choice Requires="wps">
            <w:drawing>
              <wp:anchor distT="0" distB="0" distL="114300" distR="114300" simplePos="0" relativeHeight="251660288" behindDoc="0" locked="0" layoutInCell="1" allowOverlap="1" wp14:anchorId="4D6C1655" wp14:editId="4D6C1656">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D6C1660" w14:textId="77777777" w:rsidR="004B3003" w:rsidRDefault="000E1ADB">
                            <w:pPr>
                              <w:jc w:val="center"/>
                            </w:pPr>
                            <w:permStart w:id="1275793493" w:edGrp="everyone"/>
                            <w:r>
                              <w:t>X</w:t>
                            </w:r>
                            <w:permEnd w:id="127579349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C1655"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" filled="f" strokecolor="#1f4d78 [1604]" strokeweight="1pt">
                <v:textbox>
                  <w:txbxContent>
                    <w:p w14:paraId="4D6C1660" w14:textId="77777777" w:rsidR="004B3003" w:rsidRDefault="000E1ADB">
                      <w:pPr>
                        <w:jc w:val="center"/>
                      </w:pPr>
                      <w:permStart w:id="1275793493" w:edGrp="everyone"/>
                      <w:r>
                        <w:t>X</w:t>
                      </w:r>
                      <w:permEnd w:id="1275793493"/>
                    </w:p>
                  </w:txbxContent>
                </v:textbox>
              </v:rect>
            </w:pict>
          </mc:Fallback>
        </mc:AlternateContent>
      </w:r>
      <w:r>
        <w:rPr>
          <w:rFonts w:ascii="Arial" w:hAnsi="Arial" w:cs="Arial"/>
          <w:b/>
          <w:noProof/>
          <w:sz w:val="20"/>
          <w:u w:val="single"/>
        </w:rPr>
        <mc:AlternateContent>
          <mc:Choice Requires="wps">
            <w:drawing>
              <wp:anchor distT="0" distB="0" distL="114300" distR="114300" simplePos="0" relativeHeight="251659264" behindDoc="0" locked="0" layoutInCell="1" allowOverlap="1" wp14:anchorId="4D6C1657" wp14:editId="4D6C1658">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D6C1661" w14:textId="77777777" w:rsidR="004B3003" w:rsidRDefault="000E1ADB">
                            <w:pPr>
                              <w:jc w:val="center"/>
                            </w:pPr>
                            <w:permStart w:id="121774562" w:edGrp="everyone"/>
                            <w:r>
                              <w:t>X</w:t>
                            </w:r>
                            <w:permEnd w:id="12177456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C1657"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" filled="f" strokecolor="#1f4d78 [1604]" strokeweight="1pt">
                <v:textbox>
                  <w:txbxContent>
                    <w:p w14:paraId="4D6C1661" w14:textId="77777777" w:rsidR="004B3003" w:rsidRDefault="000E1ADB">
                      <w:pPr>
                        <w:jc w:val="center"/>
                      </w:pPr>
                      <w:permStart w:id="121774562" w:edGrp="everyone"/>
                      <w:r>
                        <w:t>X</w:t>
                      </w:r>
                      <w:permEnd w:id="121774562"/>
                    </w:p>
                  </w:txbxContent>
                </v:textbox>
              </v:rect>
            </w:pict>
          </mc:Fallback>
        </mc:AlternateContent>
      </w:r>
      <w:r>
        <w:rPr>
          <w:rStyle w:val="awspan"/>
          <w:rFonts w:ascii="Arial" w:hAnsi="Arial" w:cs="Arial"/>
          <w:color w:val="000000"/>
          <w:sz w:val="20"/>
          <w:u w:val="single"/>
        </w:rPr>
        <w:t>nebude</w:t>
      </w:r>
      <w:r>
        <w:rPr>
          <w:rFonts w:ascii="Arial" w:hAnsi="Arial" w:cs="Arial"/>
          <w:sz w:val="20"/>
          <w:u w:val="single"/>
          <w:shd w:val="clear" w:color="auto" w:fill="FFFFFF"/>
        </w:rPr>
        <w:t xml:space="preserve"> využívať kapacity tretej osoby vo forme subdodávok</w:t>
      </w:r>
      <w:r>
        <w:rPr>
          <w:rFonts w:ascii="Arial" w:hAnsi="Arial" w:cs="Arial"/>
          <w:sz w:val="20"/>
          <w:u w:val="single"/>
        </w:rPr>
        <w:t xml:space="preserve"> </w:t>
      </w:r>
    </w:p>
    <w:p w14:paraId="4D6C1622" w14:textId="77777777" w:rsidR="004B3003" w:rsidRDefault="004B3003">
      <w:pPr>
        <w:rPr>
          <w:rStyle w:val="awspan"/>
          <w:rFonts w:ascii="Arial" w:eastAsia="SimSun" w:hAnsi="Arial" w:cs="Arial"/>
          <w:color w:val="000000"/>
          <w:sz w:val="20"/>
          <w:u w:val="single"/>
        </w:rPr>
      </w:pPr>
    </w:p>
    <w:p w14:paraId="4D6C1623" w14:textId="77777777" w:rsidR="004B3003" w:rsidRDefault="000E1ADB">
      <w:pPr>
        <w:rPr>
          <w:rStyle w:val="awspan"/>
          <w:rFonts w:ascii="Arial" w:eastAsia="SimSun" w:hAnsi="Arial" w:cs="Arial"/>
          <w:color w:val="000000"/>
          <w:sz w:val="20"/>
        </w:rPr>
      </w:pPr>
      <w:r>
        <w:rPr>
          <w:rStyle w:val="awspan"/>
          <w:rFonts w:ascii="Arial" w:hAnsi="Arial" w:cs="Arial"/>
          <w:color w:val="000000"/>
          <w:sz w:val="20"/>
          <w:u w:val="single"/>
        </w:rPr>
        <w:t>sa budú podieľať nasledovní subdodávatelia</w:t>
      </w:r>
      <w:r>
        <w:rPr>
          <w:rStyle w:val="awspan"/>
          <w:rFonts w:ascii="Arial" w:hAnsi="Arial" w:cs="Arial"/>
          <w:color w:val="000000"/>
          <w:sz w:val="20"/>
        </w:rPr>
        <w:t>:</w:t>
      </w:r>
    </w:p>
    <w:p w14:paraId="4D6C1624" w14:textId="77777777" w:rsidR="004B3003" w:rsidRDefault="004B3003">
      <w:pPr>
        <w:rPr>
          <w:rStyle w:val="awspan"/>
          <w:rFonts w:ascii="Arial" w:eastAsia="SimSun" w:hAnsi="Arial" w:cs="Arial"/>
          <w:color w:val="000000"/>
          <w:sz w:val="20"/>
        </w:rPr>
      </w:pPr>
    </w:p>
    <w:p w14:paraId="4D6C1625" w14:textId="77777777" w:rsidR="004B3003" w:rsidRDefault="004B3003">
      <w:pPr>
        <w:rPr>
          <w:rFonts w:ascii="Arial" w:hAnsi="Arial" w:cs="Arial"/>
          <w:color w:val="000000"/>
          <w:sz w:val="2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4B3003" w14:paraId="4D6C1633" w14:textId="77777777">
        <w:trPr>
          <w:trHeight w:val="1278"/>
          <w:jc w:val="center"/>
        </w:trPr>
        <w:tc>
          <w:tcPr>
            <w:tcW w:w="825" w:type="dxa"/>
            <w:vAlign w:val="center"/>
          </w:tcPr>
          <w:p w14:paraId="4D6C1626" w14:textId="77777777" w:rsidR="004B3003" w:rsidRDefault="000E1ADB">
            <w:pPr>
              <w:jc w:val="center"/>
              <w:rPr>
                <w:rFonts w:ascii="Arial" w:hAnsi="Arial" w:cs="Arial"/>
                <w:sz w:val="20"/>
              </w:rPr>
            </w:pPr>
            <w:r>
              <w:rPr>
                <w:rFonts w:ascii="Arial" w:hAnsi="Arial" w:cs="Arial"/>
                <w:b/>
                <w:bCs/>
                <w:color w:val="000000"/>
                <w:sz w:val="20"/>
              </w:rPr>
              <w:t>P.č.</w:t>
            </w:r>
          </w:p>
        </w:tc>
        <w:tc>
          <w:tcPr>
            <w:tcW w:w="2630" w:type="dxa"/>
            <w:vAlign w:val="center"/>
          </w:tcPr>
          <w:p w14:paraId="4D6C1627" w14:textId="77777777" w:rsidR="004B3003" w:rsidRDefault="000E1ADB">
            <w:pPr>
              <w:pStyle w:val="Default"/>
              <w:jc w:val="center"/>
              <w:rPr>
                <w:sz w:val="20"/>
                <w:szCs w:val="20"/>
              </w:rPr>
            </w:pPr>
            <w:r>
              <w:rPr>
                <w:b/>
                <w:bCs/>
                <w:sz w:val="20"/>
                <w:szCs w:val="20"/>
              </w:rPr>
              <w:t>Meno a priezvisko /</w:t>
            </w:r>
          </w:p>
          <w:p w14:paraId="4D6C1628" w14:textId="77777777" w:rsidR="004B3003" w:rsidRDefault="000E1ADB">
            <w:pPr>
              <w:pStyle w:val="Default"/>
              <w:jc w:val="center"/>
              <w:rPr>
                <w:sz w:val="20"/>
                <w:szCs w:val="20"/>
              </w:rPr>
            </w:pPr>
            <w:r>
              <w:rPr>
                <w:b/>
                <w:bCs/>
                <w:sz w:val="20"/>
                <w:szCs w:val="20"/>
              </w:rPr>
              <w:t>Obchodné meno</w:t>
            </w:r>
          </w:p>
          <w:p w14:paraId="4D6C1629" w14:textId="77777777" w:rsidR="004B3003" w:rsidRDefault="000E1ADB">
            <w:pPr>
              <w:jc w:val="center"/>
              <w:rPr>
                <w:rFonts w:ascii="Arial" w:hAnsi="Arial" w:cs="Arial"/>
                <w:sz w:val="20"/>
              </w:rPr>
            </w:pPr>
            <w:r>
              <w:rPr>
                <w:rFonts w:ascii="Arial" w:hAnsi="Arial" w:cs="Arial"/>
                <w:b/>
                <w:bCs/>
                <w:sz w:val="20"/>
              </w:rPr>
              <w:t>alebo názov</w:t>
            </w:r>
          </w:p>
        </w:tc>
        <w:tc>
          <w:tcPr>
            <w:tcW w:w="1189" w:type="dxa"/>
            <w:vAlign w:val="center"/>
          </w:tcPr>
          <w:p w14:paraId="4D6C162A" w14:textId="77777777" w:rsidR="004B3003" w:rsidRDefault="000E1ADB">
            <w:pPr>
              <w:jc w:val="center"/>
              <w:rPr>
                <w:rFonts w:ascii="Arial" w:hAnsi="Arial" w:cs="Arial"/>
                <w:sz w:val="20"/>
              </w:rPr>
            </w:pPr>
            <w:r>
              <w:rPr>
                <w:rFonts w:ascii="Arial" w:hAnsi="Arial" w:cs="Arial"/>
                <w:b/>
                <w:bCs/>
                <w:sz w:val="20"/>
              </w:rPr>
              <w:t>Adresa pobytu alebo sídlo</w:t>
            </w:r>
          </w:p>
        </w:tc>
        <w:tc>
          <w:tcPr>
            <w:tcW w:w="3195" w:type="dxa"/>
            <w:vAlign w:val="center"/>
          </w:tcPr>
          <w:p w14:paraId="4D6C162B" w14:textId="77777777" w:rsidR="004B3003" w:rsidRDefault="000E1ADB">
            <w:pPr>
              <w:pStyle w:val="Default"/>
              <w:jc w:val="center"/>
              <w:rPr>
                <w:sz w:val="20"/>
                <w:szCs w:val="20"/>
              </w:rPr>
            </w:pPr>
            <w:r>
              <w:rPr>
                <w:b/>
                <w:bCs/>
                <w:sz w:val="20"/>
                <w:szCs w:val="20"/>
              </w:rPr>
              <w:t>Identifikačné číslo</w:t>
            </w:r>
          </w:p>
          <w:p w14:paraId="4D6C162C" w14:textId="77777777" w:rsidR="004B3003" w:rsidRDefault="000E1ADB">
            <w:pPr>
              <w:pStyle w:val="Default"/>
              <w:jc w:val="center"/>
              <w:rPr>
                <w:sz w:val="20"/>
                <w:szCs w:val="20"/>
              </w:rPr>
            </w:pPr>
            <w:r>
              <w:rPr>
                <w:b/>
                <w:bCs/>
                <w:sz w:val="20"/>
                <w:szCs w:val="20"/>
              </w:rPr>
              <w:t>alebo dátum narodenia</w:t>
            </w:r>
          </w:p>
          <w:p w14:paraId="4D6C162D" w14:textId="77777777" w:rsidR="004B3003" w:rsidRDefault="000E1ADB">
            <w:pPr>
              <w:jc w:val="center"/>
              <w:rPr>
                <w:rFonts w:ascii="Arial" w:hAnsi="Arial" w:cs="Arial"/>
                <w:sz w:val="20"/>
              </w:rPr>
            </w:pPr>
            <w:r>
              <w:rPr>
                <w:rFonts w:ascii="Arial" w:hAnsi="Arial" w:cs="Arial"/>
                <w:sz w:val="20"/>
              </w:rPr>
              <w:t>(ak nebolo pridelené identifikačné číslo)</w:t>
            </w:r>
          </w:p>
        </w:tc>
        <w:tc>
          <w:tcPr>
            <w:tcW w:w="2191" w:type="dxa"/>
            <w:vAlign w:val="center"/>
          </w:tcPr>
          <w:p w14:paraId="4D6C162E" w14:textId="77777777" w:rsidR="004B3003" w:rsidRDefault="000E1ADB">
            <w:pPr>
              <w:jc w:val="center"/>
              <w:rPr>
                <w:rFonts w:ascii="Arial" w:hAnsi="Arial" w:cs="Arial"/>
                <w:sz w:val="20"/>
              </w:rPr>
            </w:pPr>
            <w:r>
              <w:rPr>
                <w:rFonts w:ascii="Arial" w:hAnsi="Arial" w:cs="Arial"/>
                <w:b/>
                <w:bCs/>
                <w:sz w:val="20"/>
              </w:rPr>
              <w:t>Predmet subdodávky</w:t>
            </w:r>
          </w:p>
        </w:tc>
        <w:tc>
          <w:tcPr>
            <w:tcW w:w="1315" w:type="dxa"/>
            <w:vAlign w:val="center"/>
          </w:tcPr>
          <w:p w14:paraId="4D6C162F" w14:textId="77777777" w:rsidR="004B3003" w:rsidRDefault="000E1ADB">
            <w:pPr>
              <w:pStyle w:val="Default"/>
              <w:jc w:val="center"/>
              <w:rPr>
                <w:sz w:val="20"/>
                <w:szCs w:val="20"/>
              </w:rPr>
            </w:pPr>
            <w:r>
              <w:rPr>
                <w:b/>
                <w:bCs/>
                <w:sz w:val="20"/>
                <w:szCs w:val="20"/>
              </w:rPr>
              <w:t>Podiel plnenia</w:t>
            </w:r>
          </w:p>
          <w:p w14:paraId="4D6C1630" w14:textId="77777777" w:rsidR="004B3003" w:rsidRDefault="000E1ADB">
            <w:pPr>
              <w:jc w:val="center"/>
              <w:rPr>
                <w:rFonts w:ascii="Arial" w:hAnsi="Arial" w:cs="Arial"/>
                <w:sz w:val="20"/>
              </w:rPr>
            </w:pPr>
            <w:r>
              <w:rPr>
                <w:rFonts w:ascii="Arial" w:hAnsi="Arial" w:cs="Arial"/>
                <w:b/>
                <w:bCs/>
                <w:sz w:val="20"/>
              </w:rPr>
              <w:t>(v %)</w:t>
            </w:r>
          </w:p>
        </w:tc>
        <w:tc>
          <w:tcPr>
            <w:tcW w:w="3287" w:type="dxa"/>
            <w:vAlign w:val="center"/>
          </w:tcPr>
          <w:p w14:paraId="4D6C1631" w14:textId="77777777" w:rsidR="004B3003" w:rsidRDefault="000E1ADB">
            <w:pPr>
              <w:pStyle w:val="Default"/>
              <w:jc w:val="center"/>
              <w:rPr>
                <w:sz w:val="20"/>
                <w:szCs w:val="20"/>
              </w:rPr>
            </w:pPr>
            <w:r>
              <w:rPr>
                <w:b/>
                <w:bCs/>
                <w:sz w:val="20"/>
                <w:szCs w:val="20"/>
              </w:rPr>
              <w:t>Oprávnená osoba</w:t>
            </w:r>
          </w:p>
          <w:p w14:paraId="4D6C1632" w14:textId="77777777" w:rsidR="004B3003" w:rsidRDefault="000E1ADB">
            <w:pPr>
              <w:jc w:val="center"/>
              <w:rPr>
                <w:rFonts w:ascii="Arial" w:hAnsi="Arial" w:cs="Arial"/>
                <w:sz w:val="20"/>
              </w:rPr>
            </w:pPr>
            <w:r>
              <w:rPr>
                <w:rFonts w:ascii="Arial" w:hAnsi="Arial" w:cs="Arial"/>
                <w:sz w:val="20"/>
              </w:rPr>
              <w:t>(</w:t>
            </w:r>
            <w:r>
              <w:rPr>
                <w:rFonts w:ascii="Arial" w:hAnsi="Arial" w:cs="Arial"/>
                <w:b/>
                <w:bCs/>
                <w:sz w:val="20"/>
              </w:rPr>
              <w:t>meno a priezvisko, adresa pobytu, dátum narodenia)</w:t>
            </w:r>
          </w:p>
        </w:tc>
      </w:tr>
      <w:tr w:rsidR="004B3003" w14:paraId="4D6C163B" w14:textId="77777777">
        <w:trPr>
          <w:trHeight w:val="578"/>
          <w:jc w:val="center"/>
        </w:trPr>
        <w:tc>
          <w:tcPr>
            <w:tcW w:w="825" w:type="dxa"/>
            <w:vAlign w:val="center"/>
          </w:tcPr>
          <w:p w14:paraId="4D6C1634" w14:textId="77777777" w:rsidR="004B3003" w:rsidRDefault="004B3003">
            <w:pPr>
              <w:rPr>
                <w:rFonts w:ascii="Arial" w:hAnsi="Arial" w:cs="Arial"/>
                <w:sz w:val="20"/>
              </w:rPr>
            </w:pPr>
          </w:p>
        </w:tc>
        <w:tc>
          <w:tcPr>
            <w:tcW w:w="2630" w:type="dxa"/>
            <w:vAlign w:val="center"/>
          </w:tcPr>
          <w:p w14:paraId="4D6C1635" w14:textId="77777777" w:rsidR="004B3003" w:rsidRDefault="004B3003">
            <w:pPr>
              <w:rPr>
                <w:rFonts w:ascii="Arial" w:hAnsi="Arial" w:cs="Arial"/>
                <w:sz w:val="20"/>
              </w:rPr>
            </w:pPr>
          </w:p>
        </w:tc>
        <w:tc>
          <w:tcPr>
            <w:tcW w:w="1189" w:type="dxa"/>
            <w:vAlign w:val="center"/>
          </w:tcPr>
          <w:p w14:paraId="4D6C1636" w14:textId="77777777" w:rsidR="004B3003" w:rsidRDefault="004B3003">
            <w:pPr>
              <w:rPr>
                <w:rFonts w:ascii="Arial" w:hAnsi="Arial" w:cs="Arial"/>
                <w:sz w:val="20"/>
              </w:rPr>
            </w:pPr>
          </w:p>
        </w:tc>
        <w:tc>
          <w:tcPr>
            <w:tcW w:w="3195" w:type="dxa"/>
            <w:vAlign w:val="center"/>
          </w:tcPr>
          <w:p w14:paraId="4D6C1637" w14:textId="77777777" w:rsidR="004B3003" w:rsidRDefault="004B3003">
            <w:pPr>
              <w:rPr>
                <w:rFonts w:ascii="Arial" w:hAnsi="Arial" w:cs="Arial"/>
                <w:sz w:val="20"/>
              </w:rPr>
            </w:pPr>
          </w:p>
        </w:tc>
        <w:tc>
          <w:tcPr>
            <w:tcW w:w="2191" w:type="dxa"/>
            <w:vAlign w:val="center"/>
          </w:tcPr>
          <w:p w14:paraId="4D6C1638" w14:textId="77777777" w:rsidR="004B3003" w:rsidRDefault="004B3003">
            <w:pPr>
              <w:rPr>
                <w:rFonts w:ascii="Arial" w:hAnsi="Arial" w:cs="Arial"/>
                <w:sz w:val="20"/>
              </w:rPr>
            </w:pPr>
          </w:p>
        </w:tc>
        <w:tc>
          <w:tcPr>
            <w:tcW w:w="1315" w:type="dxa"/>
            <w:vAlign w:val="center"/>
          </w:tcPr>
          <w:p w14:paraId="4D6C1639" w14:textId="77777777" w:rsidR="004B3003" w:rsidRDefault="004B3003">
            <w:pPr>
              <w:rPr>
                <w:rFonts w:ascii="Arial" w:hAnsi="Arial" w:cs="Arial"/>
                <w:sz w:val="20"/>
              </w:rPr>
            </w:pPr>
          </w:p>
        </w:tc>
        <w:tc>
          <w:tcPr>
            <w:tcW w:w="3287" w:type="dxa"/>
            <w:vAlign w:val="center"/>
          </w:tcPr>
          <w:p w14:paraId="4D6C163A" w14:textId="77777777" w:rsidR="004B3003" w:rsidRDefault="004B3003">
            <w:pPr>
              <w:rPr>
                <w:rFonts w:ascii="Arial" w:hAnsi="Arial" w:cs="Arial"/>
                <w:sz w:val="20"/>
              </w:rPr>
            </w:pPr>
          </w:p>
        </w:tc>
      </w:tr>
      <w:tr w:rsidR="004B3003" w14:paraId="4D6C1643" w14:textId="77777777">
        <w:trPr>
          <w:trHeight w:val="556"/>
          <w:jc w:val="center"/>
        </w:trPr>
        <w:tc>
          <w:tcPr>
            <w:tcW w:w="825" w:type="dxa"/>
            <w:vAlign w:val="center"/>
          </w:tcPr>
          <w:p w14:paraId="4D6C163C" w14:textId="77777777" w:rsidR="004B3003" w:rsidRDefault="004B3003">
            <w:pPr>
              <w:rPr>
                <w:rFonts w:ascii="Arial" w:hAnsi="Arial" w:cs="Arial"/>
                <w:sz w:val="20"/>
              </w:rPr>
            </w:pPr>
          </w:p>
        </w:tc>
        <w:tc>
          <w:tcPr>
            <w:tcW w:w="2630" w:type="dxa"/>
            <w:vAlign w:val="center"/>
          </w:tcPr>
          <w:p w14:paraId="4D6C163D" w14:textId="77777777" w:rsidR="004B3003" w:rsidRDefault="004B3003">
            <w:pPr>
              <w:rPr>
                <w:rFonts w:ascii="Arial" w:hAnsi="Arial" w:cs="Arial"/>
                <w:sz w:val="20"/>
              </w:rPr>
            </w:pPr>
          </w:p>
        </w:tc>
        <w:tc>
          <w:tcPr>
            <w:tcW w:w="1189" w:type="dxa"/>
            <w:vAlign w:val="center"/>
          </w:tcPr>
          <w:p w14:paraId="4D6C163E" w14:textId="77777777" w:rsidR="004B3003" w:rsidRDefault="004B3003">
            <w:pPr>
              <w:rPr>
                <w:rFonts w:ascii="Arial" w:hAnsi="Arial" w:cs="Arial"/>
                <w:sz w:val="20"/>
              </w:rPr>
            </w:pPr>
          </w:p>
        </w:tc>
        <w:tc>
          <w:tcPr>
            <w:tcW w:w="3195" w:type="dxa"/>
            <w:vAlign w:val="center"/>
          </w:tcPr>
          <w:p w14:paraId="4D6C163F" w14:textId="77777777" w:rsidR="004B3003" w:rsidRDefault="004B3003">
            <w:pPr>
              <w:rPr>
                <w:rFonts w:ascii="Arial" w:hAnsi="Arial" w:cs="Arial"/>
                <w:sz w:val="20"/>
              </w:rPr>
            </w:pPr>
          </w:p>
        </w:tc>
        <w:tc>
          <w:tcPr>
            <w:tcW w:w="2191" w:type="dxa"/>
            <w:vAlign w:val="center"/>
          </w:tcPr>
          <w:p w14:paraId="4D6C1640" w14:textId="77777777" w:rsidR="004B3003" w:rsidRDefault="004B3003">
            <w:pPr>
              <w:rPr>
                <w:rFonts w:ascii="Arial" w:hAnsi="Arial" w:cs="Arial"/>
                <w:sz w:val="20"/>
              </w:rPr>
            </w:pPr>
          </w:p>
        </w:tc>
        <w:tc>
          <w:tcPr>
            <w:tcW w:w="1315" w:type="dxa"/>
            <w:vAlign w:val="center"/>
          </w:tcPr>
          <w:p w14:paraId="4D6C1641" w14:textId="77777777" w:rsidR="004B3003" w:rsidRDefault="004B3003">
            <w:pPr>
              <w:rPr>
                <w:rFonts w:ascii="Arial" w:hAnsi="Arial" w:cs="Arial"/>
                <w:sz w:val="20"/>
              </w:rPr>
            </w:pPr>
          </w:p>
        </w:tc>
        <w:tc>
          <w:tcPr>
            <w:tcW w:w="3287" w:type="dxa"/>
            <w:vAlign w:val="center"/>
          </w:tcPr>
          <w:p w14:paraId="4D6C1642" w14:textId="77777777" w:rsidR="004B3003" w:rsidRDefault="004B3003">
            <w:pPr>
              <w:rPr>
                <w:rFonts w:ascii="Arial" w:hAnsi="Arial" w:cs="Arial"/>
                <w:sz w:val="20"/>
              </w:rPr>
            </w:pPr>
          </w:p>
        </w:tc>
      </w:tr>
      <w:tr w:rsidR="004B3003" w14:paraId="4D6C164B" w14:textId="77777777">
        <w:trPr>
          <w:trHeight w:val="578"/>
          <w:jc w:val="center"/>
        </w:trPr>
        <w:tc>
          <w:tcPr>
            <w:tcW w:w="825" w:type="dxa"/>
            <w:vAlign w:val="center"/>
          </w:tcPr>
          <w:p w14:paraId="4D6C1644" w14:textId="77777777" w:rsidR="004B3003" w:rsidRDefault="004B3003">
            <w:pPr>
              <w:rPr>
                <w:rFonts w:ascii="Arial" w:hAnsi="Arial" w:cs="Arial"/>
                <w:sz w:val="20"/>
              </w:rPr>
            </w:pPr>
          </w:p>
        </w:tc>
        <w:tc>
          <w:tcPr>
            <w:tcW w:w="2630" w:type="dxa"/>
            <w:vAlign w:val="center"/>
          </w:tcPr>
          <w:p w14:paraId="4D6C1645" w14:textId="77777777" w:rsidR="004B3003" w:rsidRDefault="004B3003">
            <w:pPr>
              <w:rPr>
                <w:rFonts w:ascii="Arial" w:hAnsi="Arial" w:cs="Arial"/>
                <w:sz w:val="20"/>
              </w:rPr>
            </w:pPr>
          </w:p>
        </w:tc>
        <w:tc>
          <w:tcPr>
            <w:tcW w:w="1189" w:type="dxa"/>
            <w:vAlign w:val="center"/>
          </w:tcPr>
          <w:p w14:paraId="4D6C1646" w14:textId="77777777" w:rsidR="004B3003" w:rsidRDefault="004B3003">
            <w:pPr>
              <w:rPr>
                <w:rFonts w:ascii="Arial" w:hAnsi="Arial" w:cs="Arial"/>
                <w:sz w:val="20"/>
              </w:rPr>
            </w:pPr>
          </w:p>
        </w:tc>
        <w:tc>
          <w:tcPr>
            <w:tcW w:w="3195" w:type="dxa"/>
            <w:vAlign w:val="center"/>
          </w:tcPr>
          <w:p w14:paraId="4D6C1647" w14:textId="77777777" w:rsidR="004B3003" w:rsidRDefault="004B3003">
            <w:pPr>
              <w:rPr>
                <w:rFonts w:ascii="Arial" w:hAnsi="Arial" w:cs="Arial"/>
                <w:sz w:val="20"/>
              </w:rPr>
            </w:pPr>
          </w:p>
        </w:tc>
        <w:tc>
          <w:tcPr>
            <w:tcW w:w="2191" w:type="dxa"/>
            <w:vAlign w:val="center"/>
          </w:tcPr>
          <w:p w14:paraId="4D6C1648" w14:textId="77777777" w:rsidR="004B3003" w:rsidRDefault="004B3003">
            <w:pPr>
              <w:rPr>
                <w:rFonts w:ascii="Arial" w:hAnsi="Arial" w:cs="Arial"/>
                <w:sz w:val="20"/>
              </w:rPr>
            </w:pPr>
          </w:p>
        </w:tc>
        <w:tc>
          <w:tcPr>
            <w:tcW w:w="1315" w:type="dxa"/>
            <w:vAlign w:val="center"/>
          </w:tcPr>
          <w:p w14:paraId="4D6C1649" w14:textId="77777777" w:rsidR="004B3003" w:rsidRDefault="004B3003">
            <w:pPr>
              <w:rPr>
                <w:rFonts w:ascii="Arial" w:hAnsi="Arial" w:cs="Arial"/>
                <w:sz w:val="20"/>
              </w:rPr>
            </w:pPr>
          </w:p>
        </w:tc>
        <w:tc>
          <w:tcPr>
            <w:tcW w:w="3287" w:type="dxa"/>
            <w:vAlign w:val="center"/>
          </w:tcPr>
          <w:p w14:paraId="4D6C164A" w14:textId="77777777" w:rsidR="004B3003" w:rsidRDefault="004B3003">
            <w:pPr>
              <w:rPr>
                <w:rFonts w:ascii="Arial" w:hAnsi="Arial" w:cs="Arial"/>
                <w:sz w:val="20"/>
              </w:rPr>
            </w:pPr>
          </w:p>
        </w:tc>
      </w:tr>
    </w:tbl>
    <w:p w14:paraId="4D6C164C" w14:textId="77777777" w:rsidR="004B3003" w:rsidRDefault="004B3003">
      <w:pPr>
        <w:autoSpaceDE w:val="0"/>
        <w:autoSpaceDN w:val="0"/>
        <w:adjustRightInd w:val="0"/>
        <w:jc w:val="both"/>
        <w:rPr>
          <w:rFonts w:ascii="Arial" w:hAnsi="Arial" w:cs="Arial"/>
          <w:sz w:val="20"/>
        </w:rPr>
      </w:pPr>
    </w:p>
    <w:p w14:paraId="4D6C164D" w14:textId="77777777" w:rsidR="004B3003" w:rsidRDefault="000E1ADB">
      <w:pPr>
        <w:autoSpaceDE w:val="0"/>
        <w:autoSpaceDN w:val="0"/>
        <w:adjustRightInd w:val="0"/>
        <w:jc w:val="both"/>
        <w:rPr>
          <w:rFonts w:ascii="Arial" w:hAnsi="Arial" w:cs="Arial"/>
          <w:i/>
          <w:color w:val="FF0000"/>
          <w:sz w:val="20"/>
          <w:u w:val="single"/>
        </w:rPr>
      </w:pPr>
      <w:r>
        <w:rPr>
          <w:rFonts w:ascii="Arial" w:hAnsi="Arial" w:cs="Arial"/>
          <w:i/>
          <w:color w:val="FF0000"/>
          <w:sz w:val="20"/>
          <w:shd w:val="clear" w:color="auto" w:fill="FFFFFF"/>
        </w:rPr>
        <w:t>*</w:t>
      </w:r>
      <w:r>
        <w:rPr>
          <w:rStyle w:val="awspan"/>
          <w:rFonts w:ascii="Arial" w:hAnsi="Arial" w:cs="Arial"/>
          <w:b/>
          <w:i/>
          <w:color w:val="FF0000"/>
          <w:sz w:val="20"/>
        </w:rPr>
        <w:t xml:space="preserve"> </w:t>
      </w:r>
      <w:r>
        <w:rPr>
          <w:rFonts w:ascii="Arial" w:hAnsi="Arial" w:cs="Arial"/>
          <w:b/>
          <w:i/>
          <w:color w:val="FF0000"/>
          <w:sz w:val="20"/>
        </w:rPr>
        <w:t>Uchádzač označí jednu z možností.</w:t>
      </w:r>
    </w:p>
    <w:p w14:paraId="4D6C164E" w14:textId="77777777" w:rsidR="004B3003" w:rsidRDefault="000E1ADB">
      <w:pPr>
        <w:autoSpaceDE w:val="0"/>
        <w:autoSpaceDN w:val="0"/>
        <w:adjustRightInd w:val="0"/>
        <w:jc w:val="both"/>
        <w:rPr>
          <w:rFonts w:ascii="Arial" w:hAnsi="Arial" w:cs="Arial"/>
          <w:sz w:val="20"/>
        </w:rPr>
      </w:pPr>
      <w:r>
        <w:rPr>
          <w:rFonts w:ascii="Arial" w:hAnsi="Arial" w:cs="Arial"/>
          <w:sz w:val="20"/>
        </w:rPr>
        <w:t xml:space="preserve"> </w:t>
      </w:r>
    </w:p>
    <w:p w14:paraId="4D6C164F" w14:textId="77777777" w:rsidR="004B3003" w:rsidRDefault="004B3003">
      <w:pPr>
        <w:autoSpaceDE w:val="0"/>
        <w:autoSpaceDN w:val="0"/>
        <w:adjustRightInd w:val="0"/>
        <w:jc w:val="both"/>
        <w:rPr>
          <w:rFonts w:ascii="Arial" w:hAnsi="Arial" w:cs="Arial"/>
          <w:sz w:val="20"/>
        </w:rPr>
      </w:pPr>
    </w:p>
    <w:p w14:paraId="4D6C1650" w14:textId="77777777" w:rsidR="004B3003" w:rsidRDefault="000E1ADB">
      <w:pPr>
        <w:rPr>
          <w:rFonts w:ascii="Arial" w:hAnsi="Arial" w:cs="Arial"/>
          <w:sz w:val="20"/>
        </w:rPr>
      </w:pPr>
      <w:r>
        <w:rPr>
          <w:rFonts w:ascii="Arial" w:hAnsi="Arial" w:cs="Arial"/>
          <w:sz w:val="20"/>
        </w:rPr>
        <w:t>V ....................., dňa ......................</w:t>
      </w:r>
    </w:p>
    <w:p w14:paraId="4D6C1651" w14:textId="77777777" w:rsidR="004B3003" w:rsidRDefault="004B3003">
      <w:pPr>
        <w:ind w:firstLine="720"/>
        <w:rPr>
          <w:rFonts w:ascii="Arial" w:hAnsi="Arial" w:cs="Arial"/>
          <w:sz w:val="20"/>
        </w:rPr>
      </w:pPr>
    </w:p>
    <w:p w14:paraId="4D6C1652" w14:textId="77777777" w:rsidR="004B3003" w:rsidRDefault="000E1ADB">
      <w:pPr>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D6C1653" w14:textId="77777777" w:rsidR="004B3003" w:rsidRDefault="000E1ADB">
      <w:pPr>
        <w:ind w:left="7776" w:firstLine="720"/>
        <w:rPr>
          <w:rFonts w:ascii="Arial" w:hAnsi="Arial" w:cs="Arial"/>
          <w:sz w:val="20"/>
        </w:rPr>
      </w:pPr>
      <w:r>
        <w:rPr>
          <w:rFonts w:ascii="Arial" w:hAnsi="Arial" w:cs="Arial"/>
          <w:sz w:val="20"/>
        </w:rPr>
        <w:t>...................................................................</w:t>
      </w:r>
    </w:p>
    <w:p w14:paraId="4D6C1654" w14:textId="77777777" w:rsidR="004B3003" w:rsidRDefault="000E1ADB">
      <w:pPr>
        <w:ind w:left="8496"/>
        <w:rPr>
          <w:rFonts w:ascii="Arial" w:hAnsi="Arial" w:cs="Arial"/>
          <w:sz w:val="20"/>
        </w:rPr>
      </w:pPr>
      <w:r>
        <w:rPr>
          <w:rFonts w:ascii="Arial" w:hAnsi="Arial" w:cs="Arial"/>
          <w:sz w:val="20"/>
        </w:rPr>
        <w:t>(meno, priezvisko, funkcia, podpis osoby oprávnenej konať za predávajúceho)</w:t>
      </w:r>
      <w:permEnd w:id="824315618"/>
    </w:p>
    <w:sectPr w:rsidR="004B3003">
      <w:footerReference w:type="default" r:id="rId13"/>
      <w:pgSz w:w="16838" w:h="11906" w:orient="landscape"/>
      <w:pgMar w:top="851" w:right="851"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002AC" w14:textId="77777777" w:rsidR="00415424" w:rsidRDefault="00415424">
      <w:r>
        <w:separator/>
      </w:r>
    </w:p>
  </w:endnote>
  <w:endnote w:type="continuationSeparator" w:id="0">
    <w:p w14:paraId="13530470" w14:textId="77777777" w:rsidR="00415424" w:rsidRDefault="0041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148759"/>
      <w:docPartObj>
        <w:docPartGallery w:val="Page Numbers (Bottom of Page)"/>
        <w:docPartUnique/>
      </w:docPartObj>
    </w:sdtPr>
    <w:sdtEndPr/>
    <w:sdtContent>
      <w:p w14:paraId="1ECF70BB" w14:textId="2F2013CA" w:rsidR="001544E0" w:rsidRDefault="00415424" w:rsidP="001544E0">
        <w:pPr>
          <w:pStyle w:val="Pta"/>
          <w:jc w:val="center"/>
        </w:pPr>
        <w:sdt>
          <w:sdtPr>
            <w:id w:val="-1769616900"/>
            <w:docPartObj>
              <w:docPartGallery w:val="Page Numbers (Top of Page)"/>
              <w:docPartUnique/>
            </w:docPartObj>
          </w:sdtPr>
          <w:sdtEndPr/>
          <w:sdtContent>
            <w:r w:rsidR="001544E0">
              <w:rPr>
                <w:rFonts w:ascii="Arial" w:hAnsi="Arial" w:cs="Arial"/>
                <w:sz w:val="20"/>
              </w:rPr>
              <w:t>KZJm − v 3.1</w:t>
            </w:r>
            <w:r w:rsidR="001544E0">
              <w:rPr>
                <w:rFonts w:ascii="Arial" w:hAnsi="Arial" w:cs="Arial"/>
                <w:sz w:val="20"/>
              </w:rPr>
              <w:tab/>
              <w:t xml:space="preserve">                                                                                                                                    </w:t>
            </w:r>
          </w:sdtContent>
        </w:sdt>
        <w:r w:rsidR="001544E0">
          <w:fldChar w:fldCharType="begin"/>
        </w:r>
        <w:r w:rsidR="001544E0">
          <w:instrText>PAGE   \* MERGEFORMAT</w:instrText>
        </w:r>
        <w:r w:rsidR="001544E0">
          <w:fldChar w:fldCharType="separate"/>
        </w:r>
        <w:r w:rsidR="004D29D9">
          <w:rPr>
            <w:noProof/>
          </w:rPr>
          <w:t>6</w:t>
        </w:r>
        <w:r w:rsidR="001544E0">
          <w:fldChar w:fldCharType="end"/>
        </w:r>
      </w:p>
      <w:p w14:paraId="7DD87203" w14:textId="4827E002" w:rsidR="001544E0" w:rsidRDefault="001544E0" w:rsidP="001544E0">
        <w:pPr>
          <w:jc w:val="right"/>
          <w:rPr>
            <w:rFonts w:ascii="Verdana" w:hAnsi="Verdana"/>
            <w:sz w:val="14"/>
            <w:szCs w:val="14"/>
          </w:rPr>
        </w:pPr>
        <w:permStart w:id="1555643437" w:edGrp="everyone"/>
        <w:r>
          <w:rPr>
            <w:rFonts w:ascii="Verdana" w:hAnsi="Verdana"/>
            <w:sz w:val="14"/>
            <w:szCs w:val="14"/>
          </w:rPr>
          <w:t>Klasifikácia dokumentu:</w:t>
        </w:r>
      </w:p>
      <w:p w14:paraId="3CC9933B" w14:textId="76EBB23E" w:rsidR="001544E0" w:rsidRDefault="001544E0" w:rsidP="001544E0">
        <w:pPr>
          <w:jc w:val="right"/>
          <w:rPr>
            <w:rFonts w:ascii="Verdana" w:hAnsi="Verdana"/>
            <w:sz w:val="14"/>
            <w:szCs w:val="14"/>
          </w:rPr>
        </w:pPr>
        <w:r>
          <w:rPr>
            <w:rFonts w:ascii="Verdana" w:hAnsi="Verdana"/>
            <w:b/>
            <w:sz w:val="14"/>
            <w:szCs w:val="14"/>
          </w:rPr>
          <w:t>CHRÁNENÉ</w:t>
        </w:r>
      </w:p>
      <w:p w14:paraId="64AA6D3C" w14:textId="4779982A" w:rsidR="001544E0" w:rsidRDefault="00415424">
        <w:pPr>
          <w:pStyle w:val="Pta"/>
          <w:jc w:val="right"/>
        </w:pPr>
      </w:p>
      <w:permEnd w:id="1555643437" w:displacedByCustomXml="next"/>
    </w:sdtContent>
  </w:sdt>
  <w:p w14:paraId="54866D64" w14:textId="77777777" w:rsidR="001544E0" w:rsidRDefault="001544E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C165E" w14:textId="77777777" w:rsidR="004B3003" w:rsidRDefault="004B3003">
    <w:pPr>
      <w:pStyle w:val="Pta"/>
      <w:jc w:val="right"/>
    </w:pPr>
  </w:p>
  <w:p w14:paraId="4D6C165F" w14:textId="77777777" w:rsidR="004B3003" w:rsidRDefault="004B30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433DE" w14:textId="77777777" w:rsidR="00415424" w:rsidRDefault="00415424">
      <w:r>
        <w:separator/>
      </w:r>
    </w:p>
  </w:footnote>
  <w:footnote w:type="continuationSeparator" w:id="0">
    <w:p w14:paraId="610825F8" w14:textId="77777777" w:rsidR="00415424" w:rsidRDefault="00415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005DA1"/>
    <w:multiLevelType w:val="multilevel"/>
    <w:tmpl w:val="7F2C35A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bullet"/>
      <w:lvlText w:val=""/>
      <w:lvlJc w:val="left"/>
      <w:pPr>
        <w:tabs>
          <w:tab w:val="num" w:pos="2160"/>
        </w:tabs>
        <w:ind w:left="216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7"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7172D4"/>
    <w:multiLevelType w:val="hybridMultilevel"/>
    <w:tmpl w:val="15689122"/>
    <w:lvl w:ilvl="0" w:tplc="DDFC87C6">
      <w:start w:val="5"/>
      <w:numFmt w:val="decimal"/>
      <w:lvlText w:val="14.%1"/>
      <w:lvlJc w:val="left"/>
      <w:pPr>
        <w:ind w:left="142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6"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9"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3"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4"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8"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39"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0"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3"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4"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0417E3"/>
    <w:multiLevelType w:val="multilevel"/>
    <w:tmpl w:val="6220E4E2"/>
    <w:lvl w:ilvl="0">
      <w:start w:val="4"/>
      <w:numFmt w:val="none"/>
      <w:lvlText w:val="6.2"/>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8"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0"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1"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2"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3"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4"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6"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7" w15:restartNumberingAfterBreak="0">
    <w:nsid w:val="64623F91"/>
    <w:multiLevelType w:val="hybridMultilevel"/>
    <w:tmpl w:val="C5D616C8"/>
    <w:lvl w:ilvl="0" w:tplc="CA10577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9"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1"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3"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4"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0"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7"/>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num>
  <w:num w:numId="5">
    <w:abstractNumId w:val="42"/>
  </w:num>
  <w:num w:numId="6">
    <w:abstractNumId w:val="50"/>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62"/>
  </w:num>
  <w:num w:numId="10">
    <w:abstractNumId w:val="11"/>
  </w:num>
  <w:num w:numId="11">
    <w:abstractNumId w:val="70"/>
  </w:num>
  <w:num w:numId="12">
    <w:abstractNumId w:val="21"/>
  </w:num>
  <w:num w:numId="13">
    <w:abstractNumId w:val="42"/>
    <w:lvlOverride w:ilvl="0">
      <w:startOverride w:val="4"/>
    </w:lvlOverride>
    <w:lvlOverride w:ilvl="1">
      <w:startOverride w:val="12"/>
    </w:lvlOverride>
  </w:num>
  <w:num w:numId="14">
    <w:abstractNumId w:val="51"/>
  </w:num>
  <w:num w:numId="15">
    <w:abstractNumId w:val="42"/>
  </w:num>
  <w:num w:numId="16">
    <w:abstractNumId w:val="42"/>
    <w:lvlOverride w:ilvl="0">
      <w:startOverride w:val="4"/>
    </w:lvlOverride>
    <w:lvlOverride w:ilvl="1">
      <w:startOverride w:val="14"/>
    </w:lvlOverride>
  </w:num>
  <w:num w:numId="17">
    <w:abstractNumId w:val="68"/>
  </w:num>
  <w:num w:numId="18">
    <w:abstractNumId w:val="56"/>
  </w:num>
  <w:num w:numId="19">
    <w:abstractNumId w:val="10"/>
  </w:num>
  <w:num w:numId="20">
    <w:abstractNumId w:val="8"/>
  </w:num>
  <w:num w:numId="21">
    <w:abstractNumId w:val="64"/>
  </w:num>
  <w:num w:numId="22">
    <w:abstractNumId w:val="40"/>
  </w:num>
  <w:num w:numId="23">
    <w:abstractNumId w:val="46"/>
  </w:num>
  <w:num w:numId="24">
    <w:abstractNumId w:val="4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8"/>
  </w:num>
  <w:num w:numId="27">
    <w:abstractNumId w:val="57"/>
  </w:num>
  <w:num w:numId="28">
    <w:abstractNumId w:val="19"/>
  </w:num>
  <w:num w:numId="29">
    <w:abstractNumId w:val="55"/>
  </w:num>
  <w:num w:numId="30">
    <w:abstractNumId w:val="12"/>
  </w:num>
  <w:num w:numId="31">
    <w:abstractNumId w:val="0"/>
  </w:num>
  <w:num w:numId="32">
    <w:abstractNumId w:val="23"/>
  </w:num>
  <w:num w:numId="33">
    <w:abstractNumId w:val="7"/>
  </w:num>
  <w:num w:numId="34">
    <w:abstractNumId w:val="44"/>
  </w:num>
  <w:num w:numId="35">
    <w:abstractNumId w:val="54"/>
  </w:num>
  <w:num w:numId="36">
    <w:abstractNumId w:val="36"/>
  </w:num>
  <w:num w:numId="37">
    <w:abstractNumId w:val="59"/>
  </w:num>
  <w:num w:numId="38">
    <w:abstractNumId w:val="17"/>
  </w:num>
  <w:num w:numId="39">
    <w:abstractNumId w:val="39"/>
  </w:num>
  <w:num w:numId="40">
    <w:abstractNumId w:val="25"/>
  </w:num>
  <w:num w:numId="41">
    <w:abstractNumId w:val="29"/>
  </w:num>
  <w:num w:numId="42">
    <w:abstractNumId w:val="34"/>
  </w:num>
  <w:num w:numId="43">
    <w:abstractNumId w:val="65"/>
  </w:num>
  <w:num w:numId="44">
    <w:abstractNumId w:val="67"/>
  </w:num>
  <w:num w:numId="45">
    <w:abstractNumId w:val="24"/>
  </w:num>
  <w:num w:numId="46">
    <w:abstractNumId w:val="15"/>
  </w:num>
  <w:num w:numId="47">
    <w:abstractNumId w:val="3"/>
  </w:num>
  <w:num w:numId="48">
    <w:abstractNumId w:val="30"/>
  </w:num>
  <w:num w:numId="49">
    <w:abstractNumId w:val="1"/>
  </w:num>
  <w:num w:numId="50">
    <w:abstractNumId w:val="48"/>
  </w:num>
  <w:num w:numId="51">
    <w:abstractNumId w:val="26"/>
  </w:num>
  <w:num w:numId="52">
    <w:abstractNumId w:val="62"/>
  </w:num>
  <w:num w:numId="53">
    <w:abstractNumId w:val="45"/>
  </w:num>
  <w:num w:numId="54">
    <w:abstractNumId w:val="5"/>
  </w:num>
  <w:num w:numId="55">
    <w:abstractNumId w:val="60"/>
  </w:num>
  <w:num w:numId="56">
    <w:abstractNumId w:val="35"/>
  </w:num>
  <w:num w:numId="57">
    <w:abstractNumId w:val="9"/>
  </w:num>
  <w:num w:numId="58">
    <w:abstractNumId w:val="53"/>
  </w:num>
  <w:num w:numId="59">
    <w:abstractNumId w:val="47"/>
  </w:num>
  <w:num w:numId="60">
    <w:abstractNumId w:val="61"/>
  </w:num>
  <w:num w:numId="61">
    <w:abstractNumId w:val="58"/>
  </w:num>
  <w:num w:numId="62">
    <w:abstractNumId w:val="28"/>
  </w:num>
  <w:num w:numId="63">
    <w:abstractNumId w:val="52"/>
  </w:num>
  <w:num w:numId="64">
    <w:abstractNumId w:val="33"/>
  </w:num>
  <w:num w:numId="65">
    <w:abstractNumId w:val="32"/>
  </w:num>
  <w:num w:numId="66">
    <w:abstractNumId w:val="16"/>
  </w:num>
  <w:num w:numId="67">
    <w:abstractNumId w:val="63"/>
  </w:num>
  <w:num w:numId="68">
    <w:abstractNumId w:val="14"/>
  </w:num>
  <w:num w:numId="69">
    <w:abstractNumId w:val="6"/>
  </w:num>
  <w:num w:numId="70">
    <w:abstractNumId w:val="49"/>
  </w:num>
  <w:num w:numId="71">
    <w:abstractNumId w:val="22"/>
  </w:num>
  <w:num w:numId="72">
    <w:abstractNumId w:val="38"/>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num>
  <w:num w:numId="75">
    <w:abstractNumId w:val="27"/>
  </w:num>
  <w:num w:numId="76">
    <w:abstractNumId w:val="66"/>
  </w:num>
  <w:num w:numId="77">
    <w:abstractNumId w:val="20"/>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cumentProtection w:edit="readOnly" w:enforcement="1" w:cryptProviderType="rsaAES" w:cryptAlgorithmClass="hash" w:cryptAlgorithmType="typeAny" w:cryptAlgorithmSid="14" w:cryptSpinCount="100000" w:hash="pV13YbbdRPei/BdT7lb49kRU9tWApO+MnXdmZ5wMLyiisZOWFv8+eQv4H2QN1Pcvf2rdV40CKb8cRPuom7qOUw==" w:salt="vFefLqtwLMA2WFzUUovm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003"/>
    <w:rsid w:val="00064BFF"/>
    <w:rsid w:val="000978E0"/>
    <w:rsid w:val="000D5F3E"/>
    <w:rsid w:val="000E1ADB"/>
    <w:rsid w:val="001544E0"/>
    <w:rsid w:val="003A709C"/>
    <w:rsid w:val="00415424"/>
    <w:rsid w:val="004B3003"/>
    <w:rsid w:val="004D29D9"/>
    <w:rsid w:val="006B7EEE"/>
    <w:rsid w:val="0084546E"/>
    <w:rsid w:val="00851C21"/>
    <w:rsid w:val="00963DC3"/>
    <w:rsid w:val="00BF029D"/>
    <w:rsid w:val="00E022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C1506"/>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pPr>
      <w:ind w:left="720"/>
      <w:contextualSpacing/>
    </w:pPr>
  </w:style>
  <w:style w:type="paragraph" w:styleId="Normlnysozarkami">
    <w:name w:val="Normal Indent"/>
    <w:basedOn w:val="Normlny"/>
    <w:semiHidden/>
    <w:unhideWhenUsed/>
    <w:pPr>
      <w:spacing w:before="120"/>
      <w:ind w:left="567" w:hanging="567"/>
    </w:pPr>
    <w:rPr>
      <w:rFonts w:ascii="Arial" w:hAnsi="Arial"/>
      <w:sz w:val="20"/>
      <w:lang w:val="en-GB" w:eastAsia="en-US"/>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spacing w:before="240" w:line="260" w:lineRule="atLeast"/>
      <w:jc w:val="both"/>
    </w:pPr>
    <w:rPr>
      <w:rFonts w:eastAsia="SimSun"/>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1">
    <w:name w:val="AO(1)"/>
    <w:basedOn w:val="Normlny"/>
    <w:next w:val="AODocTxt"/>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customStyle="1" w:styleId="AOHead2">
    <w:name w:val="AOHead2"/>
    <w:basedOn w:val="Normlny"/>
    <w:next w:val="AODocTxtL1"/>
    <w:link w:val="AOHead2Char"/>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customStyle="1" w:styleId="AOAltHead2">
    <w:name w:val="AOAltHead2"/>
    <w:basedOn w:val="AOHead2"/>
    <w:next w:val="AODocTxtL1"/>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pPr>
      <w:keepNext/>
      <w:numPr>
        <w:numId w:val="3"/>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character" w:styleId="Hypertextovprepojenie">
    <w:name w:val="Hyperlink"/>
    <w:uiPriority w:val="99"/>
    <w:semiHidden/>
    <w:unhideWhenUsed/>
    <w:rPr>
      <w:color w:val="0000FF"/>
      <w:u w:val="single"/>
    </w:rPr>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semiHidden/>
    <w:unhideWhenUsed/>
    <w:rPr>
      <w:sz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Pr>
      <w:rFonts w:ascii="Times New Roman" w:eastAsia="Times New Roman" w:hAnsi="Times New Roman" w:cs="Times New Roman"/>
      <w:sz w:val="24"/>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sz w:val="20"/>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0"/>
      <w:lang w:eastAsia="sk-SK"/>
    </w:rPr>
  </w:style>
  <w:style w:type="character" w:customStyle="1" w:styleId="awspan">
    <w:name w:val="awspan"/>
    <w:basedOn w:val="Predvolenpsmoodseku"/>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imes New Roman" w:hAnsi="Segoe UI" w:cs="Segoe UI"/>
      <w:sz w:val="18"/>
      <w:szCs w:val="18"/>
      <w:lang w:eastAsia="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Revzia">
    <w:name w:val="Revision"/>
    <w:hidden/>
    <w:uiPriority w:val="99"/>
    <w:semiHidden/>
    <w:pPr>
      <w:spacing w:after="0" w:line="240" w:lineRule="auto"/>
    </w:pPr>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463718">
      <w:bodyDiv w:val="1"/>
      <w:marLeft w:val="0"/>
      <w:marRight w:val="0"/>
      <w:marTop w:val="0"/>
      <w:marBottom w:val="0"/>
      <w:divBdr>
        <w:top w:val="none" w:sz="0" w:space="0" w:color="auto"/>
        <w:left w:val="none" w:sz="0" w:space="0" w:color="auto"/>
        <w:bottom w:val="none" w:sz="0" w:space="0" w:color="auto"/>
        <w:right w:val="none" w:sz="0" w:space="0" w:color="auto"/>
      </w:divBdr>
    </w:div>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1801605921">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vsas.sk/files/o-nas/legislativa/legislativa/eticky_kodex_dodavatela_.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C9DAC-AE27-4101-9BF9-4020BCABEB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4.xml><?xml version="1.0" encoding="utf-8"?>
<ds:datastoreItem xmlns:ds="http://schemas.openxmlformats.org/officeDocument/2006/customXml" ds:itemID="{90780C51-B428-4640-B867-54F6082B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5982</Words>
  <Characters>34098</Characters>
  <Application>Microsoft Office Word</Application>
  <DocSecurity>8</DocSecurity>
  <Lines>284</Lines>
  <Paragraphs>79</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Meravá Martina</cp:lastModifiedBy>
  <cp:revision>2</cp:revision>
  <cp:lastPrinted>2026-01-14T15:38:00Z</cp:lastPrinted>
  <dcterms:created xsi:type="dcterms:W3CDTF">2026-01-14T15:39:00Z</dcterms:created>
  <dcterms:modified xsi:type="dcterms:W3CDTF">2026-01-14T15:39:00Z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